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96" w:rsidRPr="00753000" w:rsidRDefault="00F61838" w:rsidP="00582907">
      <w:pPr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bookmarkStart w:id="0" w:name="_GoBack"/>
      <w:bookmarkEnd w:id="0"/>
      <w:r w:rsidRPr="00753000">
        <w:rPr>
          <w:rStyle w:val="ff4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NORMAS PARA ELABORAÇÃO DE RESUMO EXPANDIDO</w:t>
      </w:r>
      <w:r w:rsidRPr="0075300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75300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753000">
        <w:rPr>
          <w:rStyle w:val="fs20"/>
          <w:rFonts w:ascii="Arial" w:hAnsi="Arial" w:cs="Arial"/>
          <w:b/>
          <w:bCs/>
          <w:color w:val="C00000"/>
          <w:sz w:val="18"/>
          <w:szCs w:val="18"/>
          <w:bdr w:val="none" w:sz="0" w:space="0" w:color="auto" w:frame="1"/>
        </w:rPr>
        <w:t>ATENÇÃO: Esta opção é exclusiva para</w:t>
      </w:r>
      <w:r w:rsidRPr="00753000">
        <w:rPr>
          <w:rStyle w:val="apple-converted-space"/>
          <w:rFonts w:ascii="Arial" w:hAnsi="Arial" w:cs="Arial"/>
          <w:b/>
          <w:bCs/>
          <w:color w:val="C00000"/>
          <w:sz w:val="18"/>
          <w:szCs w:val="18"/>
          <w:bdr w:val="none" w:sz="0" w:space="0" w:color="auto" w:frame="1"/>
        </w:rPr>
        <w:t> </w:t>
      </w:r>
      <w:r w:rsidRPr="00753000">
        <w:rPr>
          <w:rStyle w:val="imul"/>
          <w:rFonts w:ascii="Arial" w:hAnsi="Arial" w:cs="Arial"/>
          <w:b/>
          <w:bCs/>
          <w:color w:val="C00000"/>
          <w:sz w:val="18"/>
          <w:szCs w:val="18"/>
          <w:u w:val="single"/>
          <w:bdr w:val="none" w:sz="0" w:space="0" w:color="auto" w:frame="1"/>
        </w:rPr>
        <w:t>RELATO DE CASO</w:t>
      </w:r>
    </w:p>
    <w:p w:rsidR="004F53C4" w:rsidRPr="00753000" w:rsidRDefault="00F61838" w:rsidP="00582907">
      <w:pPr>
        <w:pStyle w:val="NormalWeb"/>
        <w:spacing w:before="0" w:beforeAutospacing="0" w:after="12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75300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4F53C4" w:rsidRPr="00753000">
        <w:rPr>
          <w:rStyle w:val="ff1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NORMAS PARA ELABORAÇÃO DE RESUMO EXPANDIDO</w:t>
      </w:r>
    </w:p>
    <w:p w:rsidR="004F53C4" w:rsidRPr="00753000" w:rsidRDefault="00347DB2" w:rsidP="004F53C4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33AE8">
        <w:rPr>
          <w:rFonts w:ascii="Arial" w:hAnsi="Arial" w:cs="Arial"/>
          <w:sz w:val="18"/>
          <w:szCs w:val="18"/>
        </w:rPr>
        <w:t xml:space="preserve">As normas para elaboração do resumo </w:t>
      </w:r>
      <w:r>
        <w:rPr>
          <w:rFonts w:ascii="Arial" w:hAnsi="Arial" w:cs="Arial"/>
          <w:sz w:val="18"/>
          <w:szCs w:val="18"/>
        </w:rPr>
        <w:t>expandido</w:t>
      </w:r>
      <w:r w:rsidRPr="00C33AE8">
        <w:rPr>
          <w:rFonts w:ascii="Arial" w:hAnsi="Arial" w:cs="Arial"/>
          <w:sz w:val="18"/>
          <w:szCs w:val="18"/>
        </w:rPr>
        <w:t xml:space="preserve"> devem ser seriamente observadas, </w:t>
      </w:r>
      <w:proofErr w:type="gramStart"/>
      <w:r w:rsidRPr="00C33AE8">
        <w:rPr>
          <w:rFonts w:ascii="Arial" w:hAnsi="Arial" w:cs="Arial"/>
          <w:sz w:val="18"/>
          <w:szCs w:val="18"/>
        </w:rPr>
        <w:t>sob pena</w:t>
      </w:r>
      <w:proofErr w:type="gramEnd"/>
      <w:r w:rsidRPr="00C33AE8">
        <w:rPr>
          <w:rFonts w:ascii="Arial" w:hAnsi="Arial" w:cs="Arial"/>
          <w:sz w:val="18"/>
          <w:szCs w:val="18"/>
        </w:rPr>
        <w:t xml:space="preserve"> de sua rejeição pela Comissão Científica do evento, que também analisará o seu conteúdo</w:t>
      </w:r>
      <w:r w:rsidR="00F66651" w:rsidRPr="00753000">
        <w:rPr>
          <w:rFonts w:ascii="Arial" w:hAnsi="Arial" w:cs="Arial"/>
          <w:sz w:val="18"/>
          <w:szCs w:val="18"/>
        </w:rPr>
        <w:t>.</w:t>
      </w:r>
      <w:r w:rsidR="004F53C4" w:rsidRPr="00753000">
        <w:rPr>
          <w:rFonts w:ascii="Arial" w:hAnsi="Arial" w:cs="Arial"/>
          <w:sz w:val="18"/>
          <w:szCs w:val="18"/>
        </w:rPr>
        <w:t xml:space="preserve"> O resumo deve ser enviado em Word (</w:t>
      </w:r>
      <w:proofErr w:type="spellStart"/>
      <w:r w:rsidR="004F53C4" w:rsidRPr="00753000">
        <w:rPr>
          <w:rFonts w:ascii="Arial" w:hAnsi="Arial" w:cs="Arial"/>
          <w:sz w:val="18"/>
          <w:szCs w:val="18"/>
        </w:rPr>
        <w:t>doc</w:t>
      </w:r>
      <w:proofErr w:type="spellEnd"/>
      <w:r w:rsidR="004F53C4" w:rsidRPr="00753000">
        <w:rPr>
          <w:rFonts w:ascii="Arial" w:hAnsi="Arial" w:cs="Arial"/>
          <w:sz w:val="18"/>
          <w:szCs w:val="18"/>
        </w:rPr>
        <w:t xml:space="preserve"> ou </w:t>
      </w:r>
      <w:proofErr w:type="spellStart"/>
      <w:r w:rsidR="004F53C4" w:rsidRPr="00753000">
        <w:rPr>
          <w:rFonts w:ascii="Arial" w:hAnsi="Arial" w:cs="Arial"/>
          <w:sz w:val="18"/>
          <w:szCs w:val="18"/>
        </w:rPr>
        <w:t>docx</w:t>
      </w:r>
      <w:proofErr w:type="spellEnd"/>
      <w:r w:rsidR="004F53C4" w:rsidRPr="00753000">
        <w:rPr>
          <w:rFonts w:ascii="Arial" w:hAnsi="Arial" w:cs="Arial"/>
          <w:sz w:val="18"/>
          <w:szCs w:val="18"/>
        </w:rPr>
        <w:t>), fonte Arial, tamanho 10, parágrafos justificados e com espaçamento de</w:t>
      </w:r>
      <w:r w:rsidR="00C33AE8" w:rsidRPr="00753000">
        <w:rPr>
          <w:rFonts w:ascii="Arial" w:hAnsi="Arial" w:cs="Arial"/>
          <w:sz w:val="18"/>
          <w:szCs w:val="18"/>
        </w:rPr>
        <w:t xml:space="preserve"> 1,5 linhas</w:t>
      </w:r>
      <w:r w:rsidR="00EA3D60" w:rsidRPr="00753000">
        <w:rPr>
          <w:rFonts w:ascii="Arial" w:hAnsi="Arial" w:cs="Arial"/>
          <w:sz w:val="18"/>
          <w:szCs w:val="18"/>
        </w:rPr>
        <w:t xml:space="preserve"> (exceto o resumo e abstract que devem </w:t>
      </w:r>
      <w:r w:rsidR="00403585" w:rsidRPr="00753000">
        <w:rPr>
          <w:rFonts w:ascii="Arial" w:hAnsi="Arial" w:cs="Arial"/>
          <w:sz w:val="18"/>
          <w:szCs w:val="18"/>
        </w:rPr>
        <w:t>ter espaçamento simples)</w:t>
      </w:r>
      <w:r w:rsidR="00254CAD">
        <w:rPr>
          <w:rFonts w:ascii="Arial" w:hAnsi="Arial" w:cs="Arial"/>
          <w:sz w:val="18"/>
          <w:szCs w:val="18"/>
        </w:rPr>
        <w:t>.</w:t>
      </w:r>
      <w:r w:rsidR="00A92547" w:rsidRPr="00753000">
        <w:rPr>
          <w:rFonts w:ascii="Arial" w:hAnsi="Arial" w:cs="Arial"/>
          <w:sz w:val="18"/>
          <w:szCs w:val="18"/>
        </w:rPr>
        <w:t xml:space="preserve"> </w:t>
      </w:r>
      <w:r w:rsidR="00254CAD">
        <w:rPr>
          <w:rFonts w:ascii="Arial" w:hAnsi="Arial" w:cs="Arial"/>
          <w:sz w:val="18"/>
          <w:szCs w:val="18"/>
        </w:rPr>
        <w:t>O</w:t>
      </w:r>
      <w:r w:rsidR="00A92547" w:rsidRPr="00753000">
        <w:rPr>
          <w:rFonts w:ascii="Arial" w:hAnsi="Arial" w:cs="Arial"/>
          <w:sz w:val="18"/>
          <w:szCs w:val="18"/>
        </w:rPr>
        <w:t xml:space="preserve"> arquivo deve ter tamanho máximo de </w:t>
      </w:r>
      <w:proofErr w:type="gramStart"/>
      <w:r w:rsidR="00A92547" w:rsidRPr="00753000">
        <w:rPr>
          <w:rFonts w:ascii="Arial" w:hAnsi="Arial" w:cs="Arial"/>
          <w:sz w:val="18"/>
          <w:szCs w:val="18"/>
        </w:rPr>
        <w:t>2</w:t>
      </w:r>
      <w:proofErr w:type="gramEnd"/>
      <w:r w:rsidR="00A92547" w:rsidRPr="00753000">
        <w:rPr>
          <w:rFonts w:ascii="Arial" w:hAnsi="Arial" w:cs="Arial"/>
          <w:sz w:val="18"/>
          <w:szCs w:val="18"/>
        </w:rPr>
        <w:t xml:space="preserve"> MB</w:t>
      </w:r>
      <w:r w:rsidR="004F53C4" w:rsidRPr="00753000">
        <w:rPr>
          <w:rFonts w:ascii="Arial" w:hAnsi="Arial" w:cs="Arial"/>
          <w:sz w:val="18"/>
          <w:szCs w:val="18"/>
        </w:rPr>
        <w:t>. O resumo pode ser redigido em português ou inglês</w:t>
      </w:r>
      <w:r w:rsidR="00CA68E6">
        <w:rPr>
          <w:rFonts w:ascii="Arial" w:hAnsi="Arial" w:cs="Arial"/>
          <w:sz w:val="18"/>
          <w:szCs w:val="18"/>
        </w:rPr>
        <w:t xml:space="preserve">, e conter entre </w:t>
      </w:r>
      <w:r w:rsidR="00CA68E6" w:rsidRPr="00753000">
        <w:rPr>
          <w:rStyle w:val="ff4"/>
          <w:rFonts w:ascii="Arial" w:hAnsi="Arial" w:cs="Arial"/>
          <w:color w:val="000000"/>
          <w:sz w:val="18"/>
          <w:szCs w:val="18"/>
          <w:bdr w:val="none" w:sz="0" w:space="0" w:color="auto" w:frame="1"/>
        </w:rPr>
        <w:t>duas a quatro</w:t>
      </w:r>
      <w:r w:rsidR="00CA68E6">
        <w:rPr>
          <w:rStyle w:val="ff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CA68E6" w:rsidRPr="00753000">
        <w:rPr>
          <w:rStyle w:val="ff4"/>
          <w:rFonts w:ascii="Arial" w:hAnsi="Arial" w:cs="Arial"/>
          <w:color w:val="000000"/>
          <w:sz w:val="18"/>
          <w:szCs w:val="18"/>
          <w:bdr w:val="none" w:sz="0" w:space="0" w:color="auto" w:frame="1"/>
        </w:rPr>
        <w:t>laudas</w:t>
      </w:r>
      <w:r w:rsidR="00EA5EC3">
        <w:rPr>
          <w:rStyle w:val="ff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(incluindo figuras, gráficos, tabelas e referências bibliográficas)</w:t>
      </w:r>
      <w:r w:rsidR="004F53C4" w:rsidRPr="00753000">
        <w:rPr>
          <w:rFonts w:ascii="Arial" w:hAnsi="Arial" w:cs="Arial"/>
          <w:sz w:val="18"/>
          <w:szCs w:val="18"/>
        </w:rPr>
        <w:t>. As orientações abaixo devem ser rigorosamente atendidas:</w:t>
      </w:r>
    </w:p>
    <w:p w:rsidR="004F53C4" w:rsidRPr="00753000" w:rsidRDefault="004F53C4" w:rsidP="004F53C4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pt-BR"/>
        </w:rPr>
      </w:pPr>
      <w:r w:rsidRPr="00753000">
        <w:rPr>
          <w:rFonts w:ascii="Arial" w:eastAsia="Times New Roman" w:hAnsi="Arial" w:cs="Arial"/>
          <w:sz w:val="18"/>
          <w:szCs w:val="18"/>
          <w:lang w:eastAsia="pt-BR"/>
        </w:rPr>
        <w:t>1. Título: deverá conter, no máximo, 1</w:t>
      </w:r>
      <w:r w:rsidR="00347DB2">
        <w:rPr>
          <w:rFonts w:ascii="Arial" w:eastAsia="Times New Roman" w:hAnsi="Arial" w:cs="Arial"/>
          <w:sz w:val="18"/>
          <w:szCs w:val="18"/>
          <w:lang w:eastAsia="pt-BR"/>
        </w:rPr>
        <w:t>30</w:t>
      </w:r>
      <w:r w:rsidRPr="00753000">
        <w:rPr>
          <w:rFonts w:ascii="Arial" w:eastAsia="Times New Roman" w:hAnsi="Arial" w:cs="Arial"/>
          <w:sz w:val="18"/>
          <w:szCs w:val="18"/>
          <w:lang w:eastAsia="pt-BR"/>
        </w:rPr>
        <w:t xml:space="preserve"> caracteres com espaço. Deve ser escrito em letra maiúscula; nomes científicos devem ser grafados em itálico. Se o resumo estiver em português, escrever seu titulo correspondente em inglês ou vice-versa</w:t>
      </w:r>
      <w:r w:rsidR="0018042A">
        <w:rPr>
          <w:rFonts w:ascii="Arial" w:eastAsia="Times New Roman" w:hAnsi="Arial" w:cs="Arial"/>
          <w:sz w:val="18"/>
          <w:szCs w:val="18"/>
          <w:lang w:eastAsia="pt-BR"/>
        </w:rPr>
        <w:t>. Não inserir ponto ao final do título</w:t>
      </w:r>
      <w:r w:rsidRPr="00753000">
        <w:rPr>
          <w:rFonts w:ascii="Arial" w:eastAsia="Times New Roman" w:hAnsi="Arial" w:cs="Arial"/>
          <w:sz w:val="18"/>
          <w:szCs w:val="18"/>
          <w:lang w:eastAsia="pt-BR"/>
        </w:rPr>
        <w:t>;</w:t>
      </w:r>
    </w:p>
    <w:p w:rsidR="004F53C4" w:rsidRPr="00753000" w:rsidRDefault="004F53C4" w:rsidP="004F53C4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pt-BR"/>
        </w:rPr>
      </w:pPr>
      <w:r w:rsidRPr="00753000">
        <w:rPr>
          <w:rFonts w:ascii="Arial" w:eastAsia="Times New Roman" w:hAnsi="Arial" w:cs="Arial"/>
          <w:sz w:val="18"/>
          <w:szCs w:val="18"/>
          <w:lang w:eastAsia="pt-BR"/>
        </w:rPr>
        <w:t xml:space="preserve">2. Autores: Todo(s) o(s) nome(s) do(s) </w:t>
      </w:r>
      <w:proofErr w:type="spellStart"/>
      <w:r w:rsidRPr="00753000">
        <w:rPr>
          <w:rFonts w:ascii="Arial" w:eastAsia="Times New Roman" w:hAnsi="Arial" w:cs="Arial"/>
          <w:sz w:val="18"/>
          <w:szCs w:val="18"/>
          <w:lang w:eastAsia="pt-BR"/>
        </w:rPr>
        <w:t>autore</w:t>
      </w:r>
      <w:proofErr w:type="spellEnd"/>
      <w:r w:rsidRPr="00753000">
        <w:rPr>
          <w:rFonts w:ascii="Arial" w:eastAsia="Times New Roman" w:hAnsi="Arial" w:cs="Arial"/>
          <w:sz w:val="18"/>
          <w:szCs w:val="18"/>
          <w:lang w:eastAsia="pt-BR"/>
        </w:rPr>
        <w:t xml:space="preserve">(s) deve(m) ser grafado(s) por extenso, somente a primeira letra de cada um deve ser grafada em maiúscula. No caso de mais de um autor, seus nomes devem ser separados por vírgula, conforme exemplos: José Vicente de Sousa, Cristina Aparecida Cantareira. </w:t>
      </w:r>
      <w:r w:rsidRPr="008D16C9">
        <w:rPr>
          <w:rFonts w:ascii="Arial" w:eastAsia="Times New Roman" w:hAnsi="Arial" w:cs="Arial"/>
          <w:sz w:val="18"/>
          <w:szCs w:val="18"/>
          <w:lang w:eastAsia="pt-BR"/>
        </w:rPr>
        <w:t xml:space="preserve">Cada resumo poderá conter, no máximo, </w:t>
      </w:r>
      <w:r w:rsidR="000F4E16" w:rsidRPr="008D16C9">
        <w:rPr>
          <w:rFonts w:ascii="Arial" w:eastAsia="Times New Roman" w:hAnsi="Arial" w:cs="Arial"/>
          <w:sz w:val="18"/>
          <w:szCs w:val="18"/>
          <w:lang w:eastAsia="pt-BR"/>
        </w:rPr>
        <w:t>oito</w:t>
      </w:r>
      <w:r w:rsidRPr="008D16C9">
        <w:rPr>
          <w:rFonts w:ascii="Arial" w:eastAsia="Times New Roman" w:hAnsi="Arial" w:cs="Arial"/>
          <w:sz w:val="18"/>
          <w:szCs w:val="18"/>
          <w:lang w:eastAsia="pt-BR"/>
        </w:rPr>
        <w:t xml:space="preserve"> autores.</w:t>
      </w:r>
    </w:p>
    <w:p w:rsidR="004F53C4" w:rsidRPr="00753000" w:rsidRDefault="004F53C4" w:rsidP="004F53C4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pt-BR"/>
        </w:rPr>
      </w:pPr>
      <w:r w:rsidRPr="00753000">
        <w:rPr>
          <w:rFonts w:ascii="Arial" w:eastAsia="Times New Roman" w:hAnsi="Arial" w:cs="Arial"/>
          <w:sz w:val="18"/>
          <w:szCs w:val="18"/>
          <w:lang w:eastAsia="pt-BR"/>
        </w:rPr>
        <w:t>3. Incluir</w:t>
      </w:r>
      <w:r w:rsidR="00370BD4">
        <w:rPr>
          <w:rFonts w:ascii="Arial" w:eastAsia="Times New Roman" w:hAnsi="Arial" w:cs="Arial"/>
          <w:sz w:val="18"/>
          <w:szCs w:val="18"/>
          <w:lang w:eastAsia="pt-BR"/>
        </w:rPr>
        <w:t xml:space="preserve"> com numeração, no rodapé, a</w:t>
      </w:r>
      <w:r w:rsidRPr="00753000">
        <w:rPr>
          <w:rFonts w:ascii="Arial" w:eastAsia="Times New Roman" w:hAnsi="Arial" w:cs="Arial"/>
          <w:sz w:val="18"/>
          <w:szCs w:val="18"/>
          <w:lang w:eastAsia="pt-BR"/>
        </w:rPr>
        <w:t xml:space="preserve"> filiação institucional, nome da cidade e estado. O autor correspondente </w:t>
      </w:r>
      <w:r w:rsidR="000F4E16" w:rsidRPr="00753000">
        <w:rPr>
          <w:rFonts w:ascii="Arial" w:eastAsia="Times New Roman" w:hAnsi="Arial" w:cs="Arial"/>
          <w:sz w:val="18"/>
          <w:szCs w:val="18"/>
          <w:lang w:eastAsia="pt-BR"/>
        </w:rPr>
        <w:t xml:space="preserve">também </w:t>
      </w:r>
      <w:r w:rsidRPr="00753000">
        <w:rPr>
          <w:rFonts w:ascii="Arial" w:eastAsia="Times New Roman" w:hAnsi="Arial" w:cs="Arial"/>
          <w:sz w:val="18"/>
          <w:szCs w:val="18"/>
          <w:lang w:eastAsia="pt-BR"/>
        </w:rPr>
        <w:t xml:space="preserve">deverá </w:t>
      </w:r>
      <w:r w:rsidR="00370BD4">
        <w:rPr>
          <w:rFonts w:ascii="Arial" w:eastAsia="Times New Roman" w:hAnsi="Arial" w:cs="Arial"/>
          <w:sz w:val="18"/>
          <w:szCs w:val="18"/>
          <w:lang w:eastAsia="pt-BR"/>
        </w:rPr>
        <w:t>indicar, com asterisco, seu</w:t>
      </w:r>
      <w:r w:rsidRPr="00753000">
        <w:rPr>
          <w:rFonts w:ascii="Arial" w:eastAsia="Times New Roman" w:hAnsi="Arial" w:cs="Arial"/>
          <w:sz w:val="18"/>
          <w:szCs w:val="18"/>
          <w:lang w:eastAsia="pt-BR"/>
        </w:rPr>
        <w:t xml:space="preserve"> endereço de e-mail.</w:t>
      </w:r>
    </w:p>
    <w:p w:rsidR="00753000" w:rsidRPr="00753000" w:rsidRDefault="004F53C4" w:rsidP="004F53C4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pt-BR"/>
        </w:rPr>
      </w:pPr>
      <w:r w:rsidRPr="00EA5EC3">
        <w:rPr>
          <w:rFonts w:ascii="Arial" w:eastAsia="Times New Roman" w:hAnsi="Arial" w:cs="Arial"/>
          <w:sz w:val="18"/>
          <w:szCs w:val="18"/>
          <w:lang w:eastAsia="pt-BR"/>
        </w:rPr>
        <w:t xml:space="preserve">4. Corpo do texto: Em parágrafo único com, no máximo, </w:t>
      </w:r>
      <w:r w:rsidR="00A1347C" w:rsidRPr="00EA5EC3">
        <w:rPr>
          <w:rFonts w:ascii="Arial" w:eastAsia="Times New Roman" w:hAnsi="Arial" w:cs="Arial"/>
          <w:sz w:val="18"/>
          <w:szCs w:val="18"/>
          <w:lang w:eastAsia="pt-BR"/>
        </w:rPr>
        <w:t>1</w:t>
      </w:r>
      <w:r w:rsidR="00EA5EC3" w:rsidRPr="00EA5EC3">
        <w:rPr>
          <w:rFonts w:ascii="Arial" w:eastAsia="Times New Roman" w:hAnsi="Arial" w:cs="Arial"/>
          <w:sz w:val="18"/>
          <w:szCs w:val="18"/>
          <w:lang w:eastAsia="pt-BR"/>
        </w:rPr>
        <w:t>0</w:t>
      </w:r>
      <w:r w:rsidRPr="00EA5EC3">
        <w:rPr>
          <w:rFonts w:ascii="Arial" w:eastAsia="Times New Roman" w:hAnsi="Arial" w:cs="Arial"/>
          <w:sz w:val="18"/>
          <w:szCs w:val="18"/>
          <w:lang w:eastAsia="pt-BR"/>
        </w:rPr>
        <w:t>.000 caracteres</w:t>
      </w:r>
      <w:r w:rsidRPr="00753000">
        <w:rPr>
          <w:rFonts w:ascii="Arial" w:eastAsia="Times New Roman" w:hAnsi="Arial" w:cs="Arial"/>
          <w:sz w:val="18"/>
          <w:szCs w:val="18"/>
          <w:lang w:eastAsia="pt-BR"/>
        </w:rPr>
        <w:t xml:space="preserve"> com espaços, contendo </w:t>
      </w:r>
      <w:r w:rsidR="00D328DC" w:rsidRPr="00753000">
        <w:rPr>
          <w:rFonts w:ascii="Arial" w:eastAsia="Times New Roman" w:hAnsi="Arial" w:cs="Arial"/>
          <w:sz w:val="18"/>
          <w:szCs w:val="18"/>
          <w:lang w:eastAsia="pt-BR"/>
        </w:rPr>
        <w:t xml:space="preserve">resumo/abstract, </w:t>
      </w:r>
      <w:r w:rsidRPr="00753000">
        <w:rPr>
          <w:rFonts w:ascii="Arial" w:eastAsia="Times New Roman" w:hAnsi="Arial" w:cs="Arial"/>
          <w:sz w:val="18"/>
          <w:szCs w:val="18"/>
          <w:lang w:eastAsia="pt-BR"/>
        </w:rPr>
        <w:t xml:space="preserve">introdução, objetivos, material e métodos, resultados e </w:t>
      </w:r>
      <w:r w:rsidR="00D328DC" w:rsidRPr="00753000">
        <w:rPr>
          <w:rFonts w:ascii="Arial" w:eastAsia="Times New Roman" w:hAnsi="Arial" w:cs="Arial"/>
          <w:sz w:val="18"/>
          <w:szCs w:val="18"/>
          <w:lang w:eastAsia="pt-BR"/>
        </w:rPr>
        <w:t xml:space="preserve">discussão, </w:t>
      </w:r>
      <w:r w:rsidRPr="00753000">
        <w:rPr>
          <w:rFonts w:ascii="Arial" w:eastAsia="Times New Roman" w:hAnsi="Arial" w:cs="Arial"/>
          <w:sz w:val="18"/>
          <w:szCs w:val="18"/>
          <w:lang w:eastAsia="pt-BR"/>
        </w:rPr>
        <w:t xml:space="preserve">conclusões, </w:t>
      </w:r>
      <w:r w:rsidR="00D328DC" w:rsidRPr="00753000">
        <w:rPr>
          <w:rFonts w:ascii="Arial" w:eastAsia="Times New Roman" w:hAnsi="Arial" w:cs="Arial"/>
          <w:sz w:val="18"/>
          <w:szCs w:val="18"/>
          <w:lang w:eastAsia="pt-BR"/>
        </w:rPr>
        <w:t xml:space="preserve">agradecimento (opcional). </w:t>
      </w:r>
      <w:r w:rsidRPr="009D1009">
        <w:rPr>
          <w:rFonts w:ascii="Arial" w:eastAsia="Times New Roman" w:hAnsi="Arial" w:cs="Arial"/>
          <w:sz w:val="18"/>
          <w:szCs w:val="18"/>
          <w:lang w:eastAsia="pt-BR"/>
        </w:rPr>
        <w:t>Os nomes científicos devem ser grafados em itálico.</w:t>
      </w:r>
      <w:r w:rsidRPr="0075300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403585" w:rsidRPr="00753000">
        <w:rPr>
          <w:rStyle w:val="cf1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Siglas e abreviaturas, quando usadas pela primeira vez, devem ser precedidas do seu significado por extenso, por exemplo: Instituto Biológico (IB). </w:t>
      </w:r>
      <w:r w:rsidR="000F4E16" w:rsidRPr="00753000">
        <w:rPr>
          <w:rFonts w:ascii="Arial" w:eastAsia="Times New Roman" w:hAnsi="Arial" w:cs="Arial"/>
          <w:sz w:val="18"/>
          <w:szCs w:val="18"/>
          <w:lang w:eastAsia="pt-BR"/>
        </w:rPr>
        <w:t>Serão aceitas, no máximo, dez r</w:t>
      </w:r>
      <w:r w:rsidRPr="00753000">
        <w:rPr>
          <w:rFonts w:ascii="Arial" w:eastAsia="Times New Roman" w:hAnsi="Arial" w:cs="Arial"/>
          <w:sz w:val="18"/>
          <w:szCs w:val="18"/>
          <w:lang w:eastAsia="pt-BR"/>
        </w:rPr>
        <w:t xml:space="preserve">eferências </w:t>
      </w:r>
      <w:proofErr w:type="gramStart"/>
      <w:r w:rsidRPr="00753000">
        <w:rPr>
          <w:rFonts w:ascii="Arial" w:eastAsia="Times New Roman" w:hAnsi="Arial" w:cs="Arial"/>
          <w:sz w:val="18"/>
          <w:szCs w:val="18"/>
          <w:lang w:eastAsia="pt-BR"/>
        </w:rPr>
        <w:t>bibliográficas</w:t>
      </w:r>
      <w:proofErr w:type="gramEnd"/>
    </w:p>
    <w:p w:rsidR="00753000" w:rsidRPr="00753000" w:rsidRDefault="00753000" w:rsidP="004F53C4">
      <w:pPr>
        <w:shd w:val="clear" w:color="auto" w:fill="FFFFFF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753000">
        <w:rPr>
          <w:rFonts w:ascii="Arial" w:eastAsia="Times New Roman" w:hAnsi="Arial" w:cs="Arial"/>
          <w:sz w:val="18"/>
          <w:szCs w:val="18"/>
          <w:lang w:eastAsia="pt-BR"/>
        </w:rPr>
        <w:t xml:space="preserve">5. </w:t>
      </w:r>
      <w:r w:rsidRPr="00753000">
        <w:rPr>
          <w:rStyle w:val="cf1"/>
          <w:rFonts w:ascii="Arial" w:hAnsi="Arial" w:cs="Arial"/>
          <w:color w:val="000000"/>
          <w:sz w:val="18"/>
          <w:szCs w:val="18"/>
          <w:bdr w:val="none" w:sz="0" w:space="0" w:color="auto" w:frame="1"/>
        </w:rPr>
        <w:t>Números até dez, devem ser escritos por extenso, a menos que sejam seguidos de alguma unidade de medida ou indiquem figuras ou tabelas.</w:t>
      </w:r>
    </w:p>
    <w:p w:rsidR="004F53C4" w:rsidRPr="00753000" w:rsidRDefault="00753000" w:rsidP="004F53C4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pt-BR"/>
        </w:rPr>
      </w:pPr>
      <w:r w:rsidRPr="00753000">
        <w:rPr>
          <w:rFonts w:ascii="Arial" w:eastAsia="Times New Roman" w:hAnsi="Arial" w:cs="Arial"/>
          <w:sz w:val="18"/>
          <w:szCs w:val="18"/>
          <w:lang w:eastAsia="pt-BR"/>
        </w:rPr>
        <w:t>6</w:t>
      </w:r>
      <w:r w:rsidR="004F53C4" w:rsidRPr="00753000">
        <w:rPr>
          <w:rFonts w:ascii="Arial" w:eastAsia="Times New Roman" w:hAnsi="Arial" w:cs="Arial"/>
          <w:sz w:val="18"/>
          <w:szCs w:val="18"/>
          <w:lang w:eastAsia="pt-BR"/>
        </w:rPr>
        <w:t>. Palavras-chave: são permitidas, no máximo, três palavras-chave que não constem do título do resumo;</w:t>
      </w:r>
    </w:p>
    <w:p w:rsidR="004F53C4" w:rsidRDefault="00753000" w:rsidP="004F53C4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pt-BR"/>
        </w:rPr>
      </w:pPr>
      <w:r w:rsidRPr="00753000">
        <w:rPr>
          <w:rFonts w:ascii="Arial" w:eastAsia="Times New Roman" w:hAnsi="Arial" w:cs="Arial"/>
          <w:sz w:val="18"/>
          <w:szCs w:val="18"/>
          <w:lang w:eastAsia="pt-BR"/>
        </w:rPr>
        <w:t>7</w:t>
      </w:r>
      <w:r w:rsidR="004F53C4" w:rsidRPr="00753000">
        <w:rPr>
          <w:rFonts w:ascii="Arial" w:eastAsia="Times New Roman" w:hAnsi="Arial" w:cs="Arial"/>
          <w:sz w:val="18"/>
          <w:szCs w:val="18"/>
          <w:lang w:eastAsia="pt-BR"/>
        </w:rPr>
        <w:t>. Se for o caso, incluir ao final a agência financiadora e a concessão de bolsa.</w:t>
      </w:r>
    </w:p>
    <w:p w:rsidR="00A51BC6" w:rsidRPr="00753000" w:rsidRDefault="00A51BC6" w:rsidP="004F53C4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pt-BR"/>
        </w:rPr>
      </w:pPr>
      <w:r w:rsidRPr="00112605">
        <w:rPr>
          <w:rFonts w:ascii="Arial" w:eastAsia="Times New Roman" w:hAnsi="Arial" w:cs="Arial"/>
          <w:sz w:val="18"/>
          <w:szCs w:val="18"/>
          <w:lang w:eastAsia="pt-BR"/>
        </w:rPr>
        <w:t xml:space="preserve">8. O </w:t>
      </w:r>
      <w:proofErr w:type="gramStart"/>
      <w:r w:rsidRPr="00112605">
        <w:rPr>
          <w:rFonts w:ascii="Arial" w:eastAsia="Times New Roman" w:hAnsi="Arial" w:cs="Arial"/>
          <w:sz w:val="18"/>
          <w:szCs w:val="18"/>
          <w:lang w:eastAsia="pt-BR"/>
        </w:rPr>
        <w:t>autor(</w:t>
      </w:r>
      <w:proofErr w:type="gramEnd"/>
      <w:r w:rsidRPr="00112605">
        <w:rPr>
          <w:rFonts w:ascii="Arial" w:eastAsia="Times New Roman" w:hAnsi="Arial" w:cs="Arial"/>
          <w:sz w:val="18"/>
          <w:szCs w:val="18"/>
          <w:lang w:eastAsia="pt-BR"/>
        </w:rPr>
        <w:t xml:space="preserve">a) principal deverá enquadrar seu resumo em uma das áreas temáticas do evento: </w:t>
      </w:r>
      <w:r w:rsidRPr="00112605">
        <w:rPr>
          <w:rFonts w:ascii="Arial" w:hAnsi="Arial" w:cs="Arial"/>
          <w:color w:val="000000"/>
          <w:sz w:val="18"/>
          <w:szCs w:val="18"/>
        </w:rPr>
        <w:t>Biodiversidade; Ecologia Urbana; Educação; Inovação Tecnológica; Manejo e Controle; Relatos de Caso.</w:t>
      </w:r>
    </w:p>
    <w:p w:rsidR="004D5DC1" w:rsidRPr="009351FD" w:rsidRDefault="004F53C4" w:rsidP="009351FD">
      <w:pPr>
        <w:shd w:val="clear" w:color="auto" w:fill="FFFFFF"/>
        <w:spacing w:after="101"/>
        <w:rPr>
          <w:rFonts w:ascii="Arial" w:eastAsia="Times New Roman" w:hAnsi="Arial" w:cs="Arial"/>
          <w:sz w:val="18"/>
          <w:szCs w:val="18"/>
          <w:lang w:eastAsia="pt-BR"/>
        </w:rPr>
      </w:pPr>
      <w:r w:rsidRPr="00753000">
        <w:rPr>
          <w:rFonts w:ascii="Arial" w:eastAsia="Times New Roman" w:hAnsi="Arial" w:cs="Arial"/>
          <w:sz w:val="18"/>
          <w:szCs w:val="18"/>
          <w:lang w:eastAsia="pt-BR"/>
        </w:rPr>
        <w:t xml:space="preserve">A Comissão Científica recomenda expressamente rigor na correção gramatical, formatação e apresentação dos resumos, cuja forma e conteúdo são de inteira responsabilidade do(s) </w:t>
      </w:r>
      <w:proofErr w:type="gramStart"/>
      <w:r w:rsidRPr="00753000">
        <w:rPr>
          <w:rFonts w:ascii="Arial" w:eastAsia="Times New Roman" w:hAnsi="Arial" w:cs="Arial"/>
          <w:sz w:val="18"/>
          <w:szCs w:val="18"/>
          <w:lang w:eastAsia="pt-BR"/>
        </w:rPr>
        <w:t>autor(</w:t>
      </w:r>
      <w:proofErr w:type="gramEnd"/>
      <w:r w:rsidRPr="00753000">
        <w:rPr>
          <w:rFonts w:ascii="Arial" w:eastAsia="Times New Roman" w:hAnsi="Arial" w:cs="Arial"/>
          <w:sz w:val="18"/>
          <w:szCs w:val="18"/>
          <w:lang w:eastAsia="pt-BR"/>
        </w:rPr>
        <w:t>es).</w:t>
      </w:r>
      <w:r w:rsidR="004D5DC1">
        <w:rPr>
          <w:rFonts w:ascii="Times New Roman" w:hAnsi="Times New Roman"/>
          <w:sz w:val="24"/>
          <w:szCs w:val="24"/>
        </w:rPr>
        <w:br w:type="page"/>
      </w:r>
    </w:p>
    <w:p w:rsidR="009351FD" w:rsidRDefault="009351FD" w:rsidP="00112605">
      <w:pPr>
        <w:jc w:val="center"/>
        <w:outlineLvl w:val="0"/>
        <w:rPr>
          <w:rFonts w:ascii="Arial" w:hAnsi="Arial" w:cs="Arial"/>
          <w:sz w:val="18"/>
          <w:szCs w:val="18"/>
        </w:rPr>
        <w:sectPr w:rsidR="009351FD" w:rsidSect="00683D09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D0EFB" w:rsidRDefault="008D0EFB" w:rsidP="00112605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2F3712">
        <w:rPr>
          <w:rFonts w:ascii="Arial" w:hAnsi="Arial" w:cs="Arial"/>
          <w:sz w:val="18"/>
          <w:szCs w:val="18"/>
        </w:rPr>
        <w:lastRenderedPageBreak/>
        <w:t>RESUMO EXPANDIDO</w:t>
      </w:r>
    </w:p>
    <w:p w:rsidR="009D7193" w:rsidRPr="002F3712" w:rsidRDefault="009D7193" w:rsidP="00112605">
      <w:pPr>
        <w:jc w:val="center"/>
        <w:outlineLvl w:val="0"/>
        <w:rPr>
          <w:rFonts w:ascii="Arial" w:hAnsi="Arial" w:cs="Arial"/>
          <w:sz w:val="18"/>
          <w:szCs w:val="18"/>
        </w:rPr>
      </w:pPr>
    </w:p>
    <w:p w:rsidR="008D0EFB" w:rsidRDefault="008D0EFB" w:rsidP="009D719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F3712">
        <w:rPr>
          <w:rFonts w:ascii="Arial" w:hAnsi="Arial" w:cs="Arial"/>
          <w:sz w:val="18"/>
          <w:szCs w:val="18"/>
        </w:rPr>
        <w:t xml:space="preserve">ENTOMOFAUNA ASSOCIADA </w:t>
      </w:r>
      <w:r w:rsidR="002F3712" w:rsidRPr="002F3712">
        <w:rPr>
          <w:rFonts w:ascii="Arial" w:hAnsi="Arial" w:cs="Arial"/>
          <w:sz w:val="18"/>
          <w:szCs w:val="18"/>
        </w:rPr>
        <w:t>ÀS</w:t>
      </w:r>
      <w:r w:rsidRPr="002F3712">
        <w:rPr>
          <w:rFonts w:ascii="Arial" w:hAnsi="Arial" w:cs="Arial"/>
          <w:sz w:val="18"/>
          <w:szCs w:val="18"/>
        </w:rPr>
        <w:t xml:space="preserve"> PLANTAS MEDICINAIS, AROMÁTICAS E CONDIMENTARES DESIDRATADAS NO COMÉRCIO ATACADISTA DA CIDADE DE SÃO </w:t>
      </w:r>
      <w:proofErr w:type="gramStart"/>
      <w:r w:rsidRPr="002F3712">
        <w:rPr>
          <w:rFonts w:ascii="Arial" w:hAnsi="Arial" w:cs="Arial"/>
          <w:sz w:val="18"/>
          <w:szCs w:val="18"/>
        </w:rPr>
        <w:t>PAULO</w:t>
      </w:r>
      <w:proofErr w:type="gramEnd"/>
    </w:p>
    <w:p w:rsidR="009D7193" w:rsidRPr="00475A23" w:rsidRDefault="009D7193" w:rsidP="009D7193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D82FE2" w:rsidRDefault="00D82FE2" w:rsidP="009D7193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proofErr w:type="spellStart"/>
      <w:r w:rsidRPr="00D82FE2">
        <w:rPr>
          <w:rFonts w:ascii="Arial" w:hAnsi="Arial" w:cs="Arial"/>
          <w:sz w:val="18"/>
          <w:szCs w:val="18"/>
          <w:lang w:val="en-US"/>
        </w:rPr>
        <w:t>Entomofauna</w:t>
      </w:r>
      <w:proofErr w:type="spellEnd"/>
      <w:r w:rsidRPr="00D82FE2">
        <w:rPr>
          <w:rFonts w:ascii="Arial" w:hAnsi="Arial" w:cs="Arial"/>
          <w:sz w:val="18"/>
          <w:szCs w:val="18"/>
          <w:lang w:val="en-US"/>
        </w:rPr>
        <w:t xml:space="preserve"> associated with medicinal, </w:t>
      </w:r>
      <w:r w:rsidR="009D7193">
        <w:rPr>
          <w:rFonts w:ascii="Arial" w:hAnsi="Arial" w:cs="Arial"/>
          <w:sz w:val="18"/>
          <w:szCs w:val="18"/>
          <w:lang w:val="en-US"/>
        </w:rPr>
        <w:t xml:space="preserve">aromatic and </w:t>
      </w:r>
      <w:proofErr w:type="spellStart"/>
      <w:r w:rsidR="009D7193">
        <w:rPr>
          <w:rFonts w:ascii="Arial" w:hAnsi="Arial" w:cs="Arial"/>
          <w:sz w:val="18"/>
          <w:szCs w:val="18"/>
          <w:lang w:val="en-US"/>
        </w:rPr>
        <w:t>condimentary</w:t>
      </w:r>
      <w:proofErr w:type="spellEnd"/>
      <w:r w:rsidR="009D7193">
        <w:rPr>
          <w:rFonts w:ascii="Arial" w:hAnsi="Arial" w:cs="Arial"/>
          <w:sz w:val="18"/>
          <w:szCs w:val="18"/>
          <w:lang w:val="en-US"/>
        </w:rPr>
        <w:t xml:space="preserve"> herbs</w:t>
      </w:r>
    </w:p>
    <w:p w:rsidR="008D0EFB" w:rsidRDefault="00D82FE2" w:rsidP="009D7193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D82FE2">
        <w:rPr>
          <w:rFonts w:ascii="Arial" w:hAnsi="Arial" w:cs="Arial"/>
          <w:sz w:val="18"/>
          <w:szCs w:val="18"/>
          <w:lang w:val="en-US"/>
        </w:rPr>
        <w:t>dehydrated</w:t>
      </w:r>
      <w:proofErr w:type="gramEnd"/>
      <w:r w:rsidRPr="00D82FE2">
        <w:rPr>
          <w:rFonts w:ascii="Arial" w:hAnsi="Arial" w:cs="Arial"/>
          <w:sz w:val="18"/>
          <w:szCs w:val="18"/>
          <w:lang w:val="en-US"/>
        </w:rPr>
        <w:t xml:space="preserve"> in the </w:t>
      </w:r>
      <w:r>
        <w:rPr>
          <w:rFonts w:ascii="Arial" w:hAnsi="Arial" w:cs="Arial"/>
          <w:sz w:val="18"/>
          <w:szCs w:val="18"/>
          <w:lang w:val="en-US"/>
        </w:rPr>
        <w:t>retail</w:t>
      </w:r>
      <w:r w:rsidRPr="00D82FE2">
        <w:rPr>
          <w:rFonts w:ascii="Arial" w:hAnsi="Arial" w:cs="Arial"/>
          <w:sz w:val="18"/>
          <w:szCs w:val="18"/>
          <w:lang w:val="en-US"/>
        </w:rPr>
        <w:t xml:space="preserve"> trade of the city of </w:t>
      </w:r>
      <w:r>
        <w:rPr>
          <w:rFonts w:ascii="Arial" w:hAnsi="Arial" w:cs="Arial"/>
          <w:sz w:val="18"/>
          <w:szCs w:val="18"/>
          <w:lang w:val="en-US"/>
        </w:rPr>
        <w:t>S</w:t>
      </w:r>
      <w:r w:rsidRPr="00D82FE2">
        <w:rPr>
          <w:rFonts w:ascii="Arial" w:hAnsi="Arial" w:cs="Arial"/>
          <w:sz w:val="18"/>
          <w:szCs w:val="18"/>
          <w:lang w:val="en-US"/>
        </w:rPr>
        <w:t xml:space="preserve">ão </w:t>
      </w:r>
      <w:r>
        <w:rPr>
          <w:rFonts w:ascii="Arial" w:hAnsi="Arial" w:cs="Arial"/>
          <w:sz w:val="18"/>
          <w:szCs w:val="18"/>
          <w:lang w:val="en-US"/>
        </w:rPr>
        <w:t>P</w:t>
      </w:r>
      <w:r w:rsidRPr="00D82FE2">
        <w:rPr>
          <w:rFonts w:ascii="Arial" w:hAnsi="Arial" w:cs="Arial"/>
          <w:sz w:val="18"/>
          <w:szCs w:val="18"/>
          <w:lang w:val="en-US"/>
        </w:rPr>
        <w:t>aulo</w:t>
      </w:r>
    </w:p>
    <w:p w:rsidR="009D7193" w:rsidRPr="00475A23" w:rsidRDefault="009D7193" w:rsidP="008D0EFB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8D0EFB" w:rsidRPr="002F3712" w:rsidRDefault="00140D5C" w:rsidP="00475A23">
      <w:pPr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</w:rPr>
        <w:t xml:space="preserve">FABRÍCIO CALDEIRA </w:t>
      </w:r>
      <w:r w:rsidRPr="002F3712">
        <w:rPr>
          <w:rFonts w:ascii="Arial" w:hAnsi="Arial" w:cs="Arial"/>
          <w:b/>
          <w:sz w:val="18"/>
          <w:szCs w:val="18"/>
        </w:rPr>
        <w:t>REIS</w:t>
      </w:r>
      <w:r w:rsidR="00347DB2" w:rsidRPr="002F3712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643DC8">
        <w:rPr>
          <w:rFonts w:ascii="Arial" w:hAnsi="Arial" w:cs="Arial"/>
          <w:b/>
          <w:sz w:val="18"/>
          <w:szCs w:val="18"/>
        </w:rPr>
        <w:t>,</w:t>
      </w:r>
      <w:r w:rsidR="00347DB2" w:rsidRPr="002F3712">
        <w:rPr>
          <w:rFonts w:ascii="Arial" w:hAnsi="Arial" w:cs="Arial"/>
          <w:b/>
          <w:sz w:val="18"/>
          <w:szCs w:val="18"/>
        </w:rPr>
        <w:t xml:space="preserve"> </w:t>
      </w:r>
      <w:r w:rsidR="00347DB2">
        <w:rPr>
          <w:rFonts w:ascii="Arial" w:hAnsi="Arial" w:cs="Arial"/>
          <w:b/>
          <w:sz w:val="18"/>
          <w:szCs w:val="18"/>
        </w:rPr>
        <w:t xml:space="preserve">MARCOS ROBERTO </w:t>
      </w:r>
      <w:r w:rsidR="00347DB2" w:rsidRPr="002F3712">
        <w:rPr>
          <w:rFonts w:ascii="Arial" w:hAnsi="Arial" w:cs="Arial"/>
          <w:b/>
          <w:sz w:val="18"/>
          <w:szCs w:val="18"/>
        </w:rPr>
        <w:t>P</w:t>
      </w:r>
      <w:r w:rsidR="00347DB2">
        <w:rPr>
          <w:rFonts w:ascii="Arial" w:hAnsi="Arial" w:cs="Arial"/>
          <w:b/>
          <w:sz w:val="18"/>
          <w:szCs w:val="18"/>
        </w:rPr>
        <w:t>OTENZA</w:t>
      </w:r>
      <w:r w:rsidR="00347DB2" w:rsidRPr="002F3712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347DB2">
        <w:rPr>
          <w:rFonts w:ascii="Arial" w:hAnsi="Arial" w:cs="Arial"/>
          <w:b/>
          <w:sz w:val="18"/>
          <w:szCs w:val="18"/>
          <w:vertAlign w:val="superscript"/>
        </w:rPr>
        <w:t>*</w:t>
      </w:r>
      <w:r w:rsidR="00347DB2">
        <w:rPr>
          <w:rFonts w:ascii="Arial" w:hAnsi="Arial" w:cs="Arial"/>
          <w:b/>
          <w:sz w:val="18"/>
          <w:szCs w:val="18"/>
        </w:rPr>
        <w:t>,</w:t>
      </w:r>
      <w:r w:rsidR="00347DB2" w:rsidRPr="002F371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SIMONE </w:t>
      </w:r>
      <w:r w:rsidRPr="002F3712">
        <w:rPr>
          <w:rFonts w:ascii="Arial" w:hAnsi="Arial" w:cs="Arial"/>
          <w:b/>
          <w:sz w:val="18"/>
          <w:szCs w:val="18"/>
        </w:rPr>
        <w:t>AQUINO</w:t>
      </w:r>
      <w:r w:rsidR="00347DB2" w:rsidRPr="002F3712">
        <w:rPr>
          <w:rFonts w:ascii="Arial" w:hAnsi="Arial" w:cs="Arial"/>
          <w:b/>
          <w:sz w:val="18"/>
          <w:szCs w:val="18"/>
          <w:vertAlign w:val="superscript"/>
        </w:rPr>
        <w:t>2</w:t>
      </w:r>
      <w:r w:rsidR="00643DC8">
        <w:rPr>
          <w:rFonts w:ascii="Arial" w:hAnsi="Arial" w:cs="Arial"/>
          <w:b/>
          <w:sz w:val="18"/>
          <w:szCs w:val="18"/>
        </w:rPr>
        <w:t>,</w:t>
      </w:r>
      <w:r w:rsidR="00347DB2" w:rsidRPr="002F3712">
        <w:rPr>
          <w:rFonts w:ascii="Arial" w:hAnsi="Arial" w:cs="Arial"/>
          <w:b/>
          <w:sz w:val="18"/>
          <w:szCs w:val="18"/>
        </w:rPr>
        <w:t xml:space="preserve"> </w:t>
      </w:r>
      <w:r w:rsidR="00475A23" w:rsidRPr="00475A23">
        <w:rPr>
          <w:rFonts w:ascii="Arial" w:hAnsi="Arial" w:cs="Arial"/>
          <w:b/>
          <w:sz w:val="18"/>
          <w:szCs w:val="18"/>
        </w:rPr>
        <w:t>NATÁLIA MANSANO GONÇALEZ</w:t>
      </w:r>
      <w:r w:rsidR="00347DB2" w:rsidRPr="002F3712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BE06CA">
        <w:rPr>
          <w:rFonts w:ascii="Arial" w:hAnsi="Arial" w:cs="Arial"/>
          <w:b/>
          <w:sz w:val="18"/>
          <w:szCs w:val="18"/>
          <w:vertAlign w:val="superscript"/>
        </w:rPr>
        <w:t>**</w:t>
      </w:r>
      <w:r w:rsidR="00475A23" w:rsidRPr="00475A23">
        <w:rPr>
          <w:rFonts w:ascii="Arial" w:hAnsi="Arial" w:cs="Arial"/>
          <w:b/>
          <w:sz w:val="18"/>
          <w:szCs w:val="18"/>
        </w:rPr>
        <w:t>,</w:t>
      </w:r>
      <w:r w:rsidR="00347DB2" w:rsidRPr="002F3712">
        <w:rPr>
          <w:rFonts w:ascii="Arial" w:hAnsi="Arial" w:cs="Arial"/>
          <w:b/>
          <w:sz w:val="18"/>
          <w:szCs w:val="18"/>
        </w:rPr>
        <w:t xml:space="preserve"> </w:t>
      </w:r>
      <w:r w:rsidRPr="002F3712">
        <w:rPr>
          <w:rFonts w:ascii="Arial" w:hAnsi="Arial" w:cs="Arial"/>
          <w:b/>
          <w:sz w:val="18"/>
          <w:szCs w:val="18"/>
        </w:rPr>
        <w:t>V</w:t>
      </w:r>
      <w:r>
        <w:rPr>
          <w:rFonts w:ascii="Arial" w:hAnsi="Arial" w:cs="Arial"/>
          <w:b/>
          <w:sz w:val="18"/>
          <w:szCs w:val="18"/>
        </w:rPr>
        <w:t>ALTER</w:t>
      </w:r>
      <w:r w:rsidRPr="002F3712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ARTHUR</w:t>
      </w:r>
      <w:r w:rsidR="00BE06CA">
        <w:rPr>
          <w:rFonts w:ascii="Arial" w:hAnsi="Arial" w:cs="Arial"/>
          <w:b/>
          <w:sz w:val="18"/>
          <w:szCs w:val="18"/>
          <w:vertAlign w:val="superscript"/>
        </w:rPr>
        <w:t>3</w:t>
      </w:r>
      <w:proofErr w:type="gramEnd"/>
    </w:p>
    <w:p w:rsidR="0021650E" w:rsidRDefault="0021650E" w:rsidP="00AC6047">
      <w:pPr>
        <w:spacing w:after="0"/>
        <w:jc w:val="center"/>
        <w:rPr>
          <w:rFonts w:ascii="Arial" w:hAnsi="Arial" w:cs="Arial"/>
        </w:rPr>
      </w:pPr>
    </w:p>
    <w:p w:rsidR="008D0EFB" w:rsidRPr="009960CA" w:rsidRDefault="008D0EFB" w:rsidP="00112605">
      <w:pPr>
        <w:spacing w:after="0"/>
        <w:jc w:val="center"/>
        <w:outlineLvl w:val="0"/>
        <w:rPr>
          <w:rFonts w:ascii="Arial" w:hAnsi="Arial" w:cs="Arial"/>
        </w:rPr>
      </w:pPr>
      <w:r w:rsidRPr="009960CA">
        <w:rPr>
          <w:rFonts w:ascii="Arial" w:hAnsi="Arial" w:cs="Arial"/>
        </w:rPr>
        <w:t>RESUMO</w:t>
      </w:r>
    </w:p>
    <w:p w:rsidR="008D0EFB" w:rsidRDefault="008D0EFB" w:rsidP="00AC60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560" w:rsidRDefault="008D0EFB" w:rsidP="00131560">
      <w:pPr>
        <w:jc w:val="both"/>
        <w:rPr>
          <w:rFonts w:ascii="Arial" w:hAnsi="Arial" w:cs="Arial"/>
        </w:rPr>
      </w:pPr>
      <w:bookmarkStart w:id="1" w:name="OLE_LINK5"/>
      <w:bookmarkStart w:id="2" w:name="OLE_LINK6"/>
      <w:bookmarkStart w:id="3" w:name="OLE_LINK3"/>
      <w:bookmarkStart w:id="4" w:name="OLE_LINK4"/>
      <w:bookmarkStart w:id="5" w:name="OLE_LINK1"/>
      <w:bookmarkStart w:id="6" w:name="OLE_LINK2"/>
      <w:r w:rsidRPr="009960CA">
        <w:rPr>
          <w:rFonts w:ascii="Arial" w:hAnsi="Arial" w:cs="Arial"/>
          <w:sz w:val="18"/>
          <w:szCs w:val="18"/>
        </w:rPr>
        <w:t xml:space="preserve">O presente trabalho teve como objetivo realizar o levantamento da </w:t>
      </w:r>
      <w:proofErr w:type="spellStart"/>
      <w:r w:rsidRPr="009960CA">
        <w:rPr>
          <w:rFonts w:ascii="Arial" w:hAnsi="Arial" w:cs="Arial"/>
          <w:sz w:val="18"/>
          <w:szCs w:val="18"/>
        </w:rPr>
        <w:t>entomofauna</w:t>
      </w:r>
      <w:proofErr w:type="spellEnd"/>
      <w:r w:rsidRPr="009960CA">
        <w:rPr>
          <w:rFonts w:ascii="Arial" w:hAnsi="Arial" w:cs="Arial"/>
          <w:sz w:val="18"/>
          <w:szCs w:val="18"/>
        </w:rPr>
        <w:t xml:space="preserve"> associada a </w:t>
      </w:r>
      <w:bookmarkStart w:id="7" w:name="OLE_LINK7"/>
      <w:bookmarkStart w:id="8" w:name="OLE_LINK8"/>
      <w:r w:rsidRPr="009960CA">
        <w:rPr>
          <w:rFonts w:ascii="Arial" w:hAnsi="Arial" w:cs="Arial"/>
          <w:sz w:val="18"/>
          <w:szCs w:val="18"/>
        </w:rPr>
        <w:t xml:space="preserve">plantas aromáticas, medicinais e condimentares </w:t>
      </w:r>
      <w:bookmarkEnd w:id="7"/>
      <w:bookmarkEnd w:id="8"/>
      <w:r w:rsidRPr="009960CA">
        <w:rPr>
          <w:rFonts w:ascii="Arial" w:hAnsi="Arial" w:cs="Arial"/>
          <w:sz w:val="18"/>
          <w:szCs w:val="18"/>
        </w:rPr>
        <w:t xml:space="preserve">no comércio varejista na cidade de São Paulo/SP. Foram coletadas em </w:t>
      </w:r>
      <w:r w:rsidR="00794EF0" w:rsidRPr="009960CA">
        <w:rPr>
          <w:rFonts w:ascii="Arial" w:hAnsi="Arial" w:cs="Arial"/>
          <w:sz w:val="18"/>
          <w:szCs w:val="18"/>
        </w:rPr>
        <w:t>dez</w:t>
      </w:r>
      <w:r w:rsidRPr="009960CA">
        <w:rPr>
          <w:rFonts w:ascii="Arial" w:hAnsi="Arial" w:cs="Arial"/>
          <w:sz w:val="18"/>
          <w:szCs w:val="18"/>
        </w:rPr>
        <w:t xml:space="preserve"> diferentes estabelecimentos, amostras de </w:t>
      </w:r>
      <w:proofErr w:type="spellStart"/>
      <w:r w:rsidRPr="009960CA">
        <w:rPr>
          <w:rFonts w:ascii="Arial" w:hAnsi="Arial" w:cs="Arial"/>
          <w:i/>
          <w:color w:val="0D0D0D"/>
          <w:sz w:val="18"/>
          <w:szCs w:val="18"/>
        </w:rPr>
        <w:t>Mentha</w:t>
      </w:r>
      <w:proofErr w:type="spellEnd"/>
      <w:r w:rsidRPr="009960CA">
        <w:rPr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9960CA">
        <w:rPr>
          <w:rFonts w:ascii="Arial" w:hAnsi="Arial" w:cs="Arial"/>
          <w:i/>
          <w:color w:val="0D0D0D"/>
          <w:sz w:val="18"/>
          <w:szCs w:val="18"/>
        </w:rPr>
        <w:t>piperita</w:t>
      </w:r>
      <w:proofErr w:type="spellEnd"/>
      <w:r w:rsidRPr="009960CA">
        <w:rPr>
          <w:rFonts w:ascii="Arial" w:hAnsi="Arial" w:cs="Arial"/>
          <w:color w:val="0D0D0D"/>
          <w:sz w:val="18"/>
          <w:szCs w:val="18"/>
        </w:rPr>
        <w:t>,</w:t>
      </w:r>
      <w:r w:rsidRPr="009960CA">
        <w:rPr>
          <w:rFonts w:ascii="Arial" w:hAnsi="Arial" w:cs="Arial"/>
          <w:bCs/>
          <w:sz w:val="18"/>
          <w:szCs w:val="18"/>
        </w:rPr>
        <w:t xml:space="preserve"> </w:t>
      </w:r>
      <w:r w:rsidRPr="009960CA">
        <w:rPr>
          <w:rStyle w:val="st1"/>
          <w:rFonts w:ascii="Arial" w:hAnsi="Arial" w:cs="Arial"/>
          <w:i/>
          <w:color w:val="0D0D0D"/>
          <w:sz w:val="18"/>
          <w:szCs w:val="18"/>
        </w:rPr>
        <w:t>Cassia angustifólia</w:t>
      </w:r>
      <w:r w:rsidRPr="009960CA">
        <w:rPr>
          <w:rFonts w:ascii="Arial" w:hAnsi="Arial" w:cs="Arial"/>
          <w:color w:val="0D0D0D"/>
          <w:sz w:val="18"/>
          <w:szCs w:val="18"/>
        </w:rPr>
        <w:t xml:space="preserve">, </w:t>
      </w:r>
      <w:proofErr w:type="spellStart"/>
      <w:r w:rsidRPr="009960CA">
        <w:rPr>
          <w:rStyle w:val="st1"/>
          <w:rFonts w:ascii="Arial" w:hAnsi="Arial" w:cs="Arial"/>
          <w:i/>
          <w:color w:val="0D0D0D"/>
          <w:sz w:val="18"/>
          <w:szCs w:val="18"/>
        </w:rPr>
        <w:t>Capsicum</w:t>
      </w:r>
      <w:proofErr w:type="spellEnd"/>
      <w:r w:rsidRPr="009960CA">
        <w:rPr>
          <w:rStyle w:val="st1"/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9960CA">
        <w:rPr>
          <w:rStyle w:val="st1"/>
          <w:rFonts w:ascii="Arial" w:hAnsi="Arial" w:cs="Arial"/>
          <w:i/>
          <w:color w:val="0D0D0D"/>
          <w:sz w:val="18"/>
          <w:szCs w:val="18"/>
        </w:rPr>
        <w:t>annuum</w:t>
      </w:r>
      <w:proofErr w:type="spellEnd"/>
      <w:r w:rsidRPr="009960CA">
        <w:rPr>
          <w:rFonts w:ascii="Arial" w:hAnsi="Arial" w:cs="Arial"/>
          <w:color w:val="0D0D0D"/>
          <w:sz w:val="18"/>
          <w:szCs w:val="18"/>
        </w:rPr>
        <w:t xml:space="preserve">, </w:t>
      </w:r>
      <w:proofErr w:type="spellStart"/>
      <w:r w:rsidRPr="009960CA">
        <w:rPr>
          <w:rFonts w:ascii="Arial" w:eastAsia="Times New Roman" w:hAnsi="Arial" w:cs="Arial"/>
          <w:i/>
          <w:iCs/>
          <w:color w:val="0D0D0D"/>
          <w:sz w:val="18"/>
          <w:szCs w:val="18"/>
          <w:lang w:eastAsia="pt-BR"/>
        </w:rPr>
        <w:t>Matricaria</w:t>
      </w:r>
      <w:proofErr w:type="spellEnd"/>
      <w:r w:rsidRPr="009960CA">
        <w:rPr>
          <w:rFonts w:ascii="Arial" w:eastAsia="Times New Roman" w:hAnsi="Arial" w:cs="Arial"/>
          <w:i/>
          <w:iCs/>
          <w:color w:val="0D0D0D"/>
          <w:sz w:val="18"/>
          <w:szCs w:val="18"/>
          <w:lang w:eastAsia="pt-BR"/>
        </w:rPr>
        <w:t xml:space="preserve"> </w:t>
      </w:r>
      <w:proofErr w:type="spellStart"/>
      <w:r w:rsidRPr="009960CA">
        <w:rPr>
          <w:rFonts w:ascii="Arial" w:eastAsia="Times New Roman" w:hAnsi="Arial" w:cs="Arial"/>
          <w:i/>
          <w:iCs/>
          <w:color w:val="0D0D0D"/>
          <w:sz w:val="18"/>
          <w:szCs w:val="18"/>
          <w:lang w:eastAsia="pt-BR"/>
        </w:rPr>
        <w:t>recutita</w:t>
      </w:r>
      <w:proofErr w:type="spellEnd"/>
      <w:r w:rsidRPr="009960CA">
        <w:rPr>
          <w:rFonts w:ascii="Arial" w:hAnsi="Arial" w:cs="Arial"/>
          <w:color w:val="0D0D0D"/>
          <w:sz w:val="18"/>
          <w:szCs w:val="18"/>
        </w:rPr>
        <w:t xml:space="preserve">, </w:t>
      </w:r>
      <w:proofErr w:type="spellStart"/>
      <w:r w:rsidRPr="009960CA">
        <w:rPr>
          <w:rFonts w:ascii="Arial" w:hAnsi="Arial" w:cs="Arial"/>
          <w:i/>
          <w:iCs/>
          <w:color w:val="0D0D0D"/>
          <w:sz w:val="18"/>
          <w:szCs w:val="18"/>
        </w:rPr>
        <w:t>Petrosolium</w:t>
      </w:r>
      <w:proofErr w:type="spellEnd"/>
      <w:r w:rsidRPr="009960CA">
        <w:rPr>
          <w:rFonts w:ascii="Arial" w:hAnsi="Arial" w:cs="Arial"/>
          <w:i/>
          <w:iCs/>
          <w:color w:val="0D0D0D"/>
          <w:sz w:val="18"/>
          <w:szCs w:val="18"/>
        </w:rPr>
        <w:t xml:space="preserve"> </w:t>
      </w:r>
      <w:proofErr w:type="spellStart"/>
      <w:r w:rsidRPr="009960CA">
        <w:rPr>
          <w:rFonts w:ascii="Arial" w:hAnsi="Arial" w:cs="Arial"/>
          <w:i/>
          <w:iCs/>
          <w:color w:val="0D0D0D"/>
          <w:sz w:val="18"/>
          <w:szCs w:val="18"/>
        </w:rPr>
        <w:t>sativum</w:t>
      </w:r>
      <w:proofErr w:type="spellEnd"/>
      <w:r w:rsidRPr="009960CA">
        <w:rPr>
          <w:rFonts w:ascii="Arial" w:hAnsi="Arial" w:cs="Arial"/>
          <w:color w:val="0D0D0D"/>
          <w:sz w:val="18"/>
          <w:szCs w:val="18"/>
        </w:rPr>
        <w:t xml:space="preserve">, </w:t>
      </w:r>
      <w:proofErr w:type="spellStart"/>
      <w:r w:rsidRPr="009960CA">
        <w:rPr>
          <w:rStyle w:val="st1"/>
          <w:rFonts w:ascii="Arial" w:hAnsi="Arial" w:cs="Arial"/>
          <w:i/>
          <w:color w:val="0D0D0D"/>
          <w:sz w:val="18"/>
          <w:szCs w:val="18"/>
        </w:rPr>
        <w:t>Laurus</w:t>
      </w:r>
      <w:proofErr w:type="spellEnd"/>
      <w:r w:rsidRPr="009960CA">
        <w:rPr>
          <w:rStyle w:val="st1"/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9960CA">
        <w:rPr>
          <w:rStyle w:val="st1"/>
          <w:rFonts w:ascii="Arial" w:hAnsi="Arial" w:cs="Arial"/>
          <w:i/>
          <w:color w:val="0D0D0D"/>
          <w:sz w:val="18"/>
          <w:szCs w:val="18"/>
        </w:rPr>
        <w:t>nobilis</w:t>
      </w:r>
      <w:proofErr w:type="spellEnd"/>
      <w:r w:rsidRPr="009960CA">
        <w:rPr>
          <w:rFonts w:ascii="Arial" w:hAnsi="Arial" w:cs="Arial"/>
          <w:color w:val="0D0D0D"/>
          <w:sz w:val="18"/>
          <w:szCs w:val="18"/>
        </w:rPr>
        <w:t xml:space="preserve">, </w:t>
      </w:r>
      <w:proofErr w:type="spellStart"/>
      <w:r w:rsidRPr="009960CA">
        <w:rPr>
          <w:rStyle w:val="st1"/>
          <w:rFonts w:ascii="Arial" w:hAnsi="Arial" w:cs="Arial"/>
          <w:i/>
          <w:color w:val="0D0D0D"/>
          <w:sz w:val="18"/>
          <w:szCs w:val="18"/>
        </w:rPr>
        <w:t>Capsicum</w:t>
      </w:r>
      <w:proofErr w:type="spellEnd"/>
      <w:r w:rsidRPr="009960CA">
        <w:rPr>
          <w:rStyle w:val="st1"/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9960CA">
        <w:rPr>
          <w:rStyle w:val="st1"/>
          <w:rFonts w:ascii="Arial" w:hAnsi="Arial" w:cs="Arial"/>
          <w:i/>
          <w:color w:val="0D0D0D"/>
          <w:sz w:val="18"/>
          <w:szCs w:val="18"/>
        </w:rPr>
        <w:t>annuum</w:t>
      </w:r>
      <w:proofErr w:type="spellEnd"/>
      <w:r w:rsidRPr="009960CA">
        <w:rPr>
          <w:rFonts w:ascii="Arial" w:hAnsi="Arial" w:cs="Arial"/>
          <w:color w:val="0D0D0D"/>
          <w:sz w:val="18"/>
          <w:szCs w:val="18"/>
        </w:rPr>
        <w:t xml:space="preserve">, </w:t>
      </w:r>
      <w:proofErr w:type="spellStart"/>
      <w:r w:rsidRPr="009960CA">
        <w:rPr>
          <w:rStyle w:val="st1"/>
          <w:rFonts w:ascii="Arial" w:hAnsi="Arial" w:cs="Arial"/>
          <w:i/>
          <w:color w:val="0D0D0D"/>
          <w:sz w:val="18"/>
          <w:szCs w:val="18"/>
        </w:rPr>
        <w:t>Bixa</w:t>
      </w:r>
      <w:proofErr w:type="spellEnd"/>
      <w:r w:rsidRPr="009960CA">
        <w:rPr>
          <w:rStyle w:val="st1"/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9960CA">
        <w:rPr>
          <w:rStyle w:val="st1"/>
          <w:rFonts w:ascii="Arial" w:hAnsi="Arial" w:cs="Arial"/>
          <w:i/>
          <w:color w:val="0D0D0D"/>
          <w:sz w:val="18"/>
          <w:szCs w:val="18"/>
        </w:rPr>
        <w:t>orellana</w:t>
      </w:r>
      <w:proofErr w:type="spellEnd"/>
      <w:r w:rsidRPr="009960CA">
        <w:rPr>
          <w:rFonts w:ascii="Arial" w:hAnsi="Arial" w:cs="Arial"/>
          <w:color w:val="0D0D0D"/>
          <w:sz w:val="18"/>
          <w:szCs w:val="18"/>
        </w:rPr>
        <w:t xml:space="preserve">, </w:t>
      </w:r>
      <w:proofErr w:type="spellStart"/>
      <w:r w:rsidRPr="009960CA">
        <w:rPr>
          <w:rFonts w:ascii="Arial" w:hAnsi="Arial" w:cs="Arial"/>
          <w:i/>
          <w:color w:val="0D0D0D"/>
          <w:sz w:val="18"/>
          <w:szCs w:val="18"/>
        </w:rPr>
        <w:t>Ocimum</w:t>
      </w:r>
      <w:proofErr w:type="spellEnd"/>
      <w:r w:rsidRPr="009960CA">
        <w:rPr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9960CA">
        <w:rPr>
          <w:rFonts w:ascii="Arial" w:hAnsi="Arial" w:cs="Arial"/>
          <w:i/>
          <w:color w:val="0D0D0D"/>
          <w:sz w:val="18"/>
          <w:szCs w:val="18"/>
        </w:rPr>
        <w:t>basilicum</w:t>
      </w:r>
      <w:proofErr w:type="spellEnd"/>
      <w:r w:rsidRPr="009960CA">
        <w:rPr>
          <w:rFonts w:ascii="Arial" w:hAnsi="Arial" w:cs="Arial"/>
          <w:color w:val="0D0D0D"/>
          <w:sz w:val="18"/>
          <w:szCs w:val="18"/>
        </w:rPr>
        <w:t xml:space="preserve">, </w:t>
      </w:r>
      <w:proofErr w:type="spellStart"/>
      <w:r w:rsidRPr="009960CA">
        <w:rPr>
          <w:rStyle w:val="st1"/>
          <w:rFonts w:ascii="Arial" w:hAnsi="Arial" w:cs="Arial"/>
          <w:i/>
          <w:color w:val="0D0D0D"/>
          <w:sz w:val="18"/>
          <w:szCs w:val="18"/>
        </w:rPr>
        <w:t>Rosmarinus</w:t>
      </w:r>
      <w:proofErr w:type="spellEnd"/>
      <w:r w:rsidRPr="009960CA">
        <w:rPr>
          <w:rStyle w:val="st1"/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9960CA">
        <w:rPr>
          <w:rStyle w:val="st1"/>
          <w:rFonts w:ascii="Arial" w:hAnsi="Arial" w:cs="Arial"/>
          <w:i/>
          <w:color w:val="0D0D0D"/>
          <w:sz w:val="18"/>
          <w:szCs w:val="18"/>
        </w:rPr>
        <w:t>officinalis</w:t>
      </w:r>
      <w:proofErr w:type="spellEnd"/>
      <w:r w:rsidRPr="009960CA">
        <w:rPr>
          <w:rFonts w:ascii="Arial" w:hAnsi="Arial" w:cs="Arial"/>
          <w:color w:val="0D0D0D"/>
          <w:sz w:val="18"/>
          <w:szCs w:val="18"/>
        </w:rPr>
        <w:t xml:space="preserve">, </w:t>
      </w:r>
      <w:proofErr w:type="spellStart"/>
      <w:r w:rsidRPr="009960CA">
        <w:rPr>
          <w:rFonts w:ascii="Arial" w:hAnsi="Arial" w:cs="Arial"/>
          <w:i/>
          <w:color w:val="0D0D0D"/>
          <w:sz w:val="18"/>
          <w:szCs w:val="18"/>
        </w:rPr>
        <w:t>Plectranthus</w:t>
      </w:r>
      <w:proofErr w:type="spellEnd"/>
      <w:r w:rsidRPr="009960CA">
        <w:rPr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9960CA">
        <w:rPr>
          <w:rFonts w:ascii="Arial" w:hAnsi="Arial" w:cs="Arial"/>
          <w:i/>
          <w:color w:val="0D0D0D"/>
          <w:sz w:val="18"/>
          <w:szCs w:val="18"/>
        </w:rPr>
        <w:t>barabatus</w:t>
      </w:r>
      <w:proofErr w:type="spellEnd"/>
      <w:r w:rsidRPr="009960CA">
        <w:rPr>
          <w:rFonts w:ascii="Arial" w:hAnsi="Arial" w:cs="Arial"/>
          <w:color w:val="0D0D0D"/>
          <w:sz w:val="18"/>
          <w:szCs w:val="18"/>
        </w:rPr>
        <w:t xml:space="preserve">, </w:t>
      </w:r>
      <w:proofErr w:type="spellStart"/>
      <w:r w:rsidRPr="009960CA">
        <w:rPr>
          <w:rFonts w:ascii="Arial" w:hAnsi="Arial" w:cs="Arial"/>
          <w:i/>
          <w:color w:val="0D0D0D"/>
          <w:sz w:val="18"/>
          <w:szCs w:val="18"/>
        </w:rPr>
        <w:t>Baccharis</w:t>
      </w:r>
      <w:proofErr w:type="spellEnd"/>
      <w:r w:rsidRPr="009960CA">
        <w:rPr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9960CA">
        <w:rPr>
          <w:rFonts w:ascii="Arial" w:hAnsi="Arial" w:cs="Arial"/>
          <w:i/>
          <w:color w:val="0D0D0D"/>
          <w:sz w:val="18"/>
          <w:szCs w:val="18"/>
        </w:rPr>
        <w:t>trimera</w:t>
      </w:r>
      <w:proofErr w:type="spellEnd"/>
      <w:r w:rsidRPr="009960CA">
        <w:rPr>
          <w:rFonts w:ascii="Arial" w:hAnsi="Arial" w:cs="Arial"/>
          <w:color w:val="0D0D0D"/>
          <w:sz w:val="18"/>
          <w:szCs w:val="18"/>
        </w:rPr>
        <w:t xml:space="preserve">, </w:t>
      </w:r>
      <w:r w:rsidRPr="009960CA">
        <w:rPr>
          <w:rFonts w:ascii="Arial" w:hAnsi="Arial" w:cs="Arial"/>
          <w:i/>
          <w:color w:val="0D0D0D"/>
          <w:sz w:val="18"/>
          <w:szCs w:val="18"/>
        </w:rPr>
        <w:t xml:space="preserve">Melissa </w:t>
      </w:r>
      <w:proofErr w:type="spellStart"/>
      <w:r w:rsidRPr="009960CA">
        <w:rPr>
          <w:rFonts w:ascii="Arial" w:hAnsi="Arial" w:cs="Arial"/>
          <w:i/>
          <w:color w:val="0D0D0D"/>
          <w:sz w:val="18"/>
          <w:szCs w:val="18"/>
        </w:rPr>
        <w:t>officinalis</w:t>
      </w:r>
      <w:proofErr w:type="spellEnd"/>
      <w:r w:rsidRPr="009960CA">
        <w:rPr>
          <w:rFonts w:ascii="Arial" w:hAnsi="Arial" w:cs="Arial"/>
          <w:color w:val="0D0D0D"/>
          <w:sz w:val="18"/>
          <w:szCs w:val="18"/>
        </w:rPr>
        <w:t xml:space="preserve">, </w:t>
      </w:r>
      <w:proofErr w:type="spellStart"/>
      <w:r w:rsidRPr="009960CA">
        <w:rPr>
          <w:rFonts w:ascii="Arial" w:hAnsi="Arial" w:cs="Arial"/>
          <w:i/>
          <w:color w:val="0D0D0D"/>
          <w:sz w:val="18"/>
          <w:szCs w:val="18"/>
        </w:rPr>
        <w:t>Origanum</w:t>
      </w:r>
      <w:proofErr w:type="spellEnd"/>
      <w:r w:rsidRPr="009960CA">
        <w:rPr>
          <w:rFonts w:ascii="Arial" w:hAnsi="Arial" w:cs="Arial"/>
          <w:i/>
          <w:color w:val="0D0D0D"/>
          <w:sz w:val="18"/>
          <w:szCs w:val="18"/>
        </w:rPr>
        <w:t xml:space="preserve"> vulgares</w:t>
      </w:r>
      <w:r w:rsidRPr="009960CA">
        <w:rPr>
          <w:rFonts w:ascii="Arial" w:hAnsi="Arial" w:cs="Arial"/>
          <w:color w:val="0D0D0D"/>
          <w:sz w:val="18"/>
          <w:szCs w:val="18"/>
        </w:rPr>
        <w:t xml:space="preserve">, </w:t>
      </w:r>
      <w:proofErr w:type="spellStart"/>
      <w:r w:rsidRPr="009960CA">
        <w:rPr>
          <w:rFonts w:ascii="Arial" w:hAnsi="Arial" w:cs="Arial"/>
          <w:i/>
          <w:color w:val="0D0D0D"/>
          <w:sz w:val="18"/>
          <w:szCs w:val="18"/>
        </w:rPr>
        <w:t>Thymus</w:t>
      </w:r>
      <w:proofErr w:type="spellEnd"/>
      <w:r w:rsidRPr="009960CA">
        <w:rPr>
          <w:rFonts w:ascii="Arial" w:hAnsi="Arial" w:cs="Arial"/>
          <w:i/>
          <w:color w:val="0D0D0D"/>
          <w:sz w:val="18"/>
          <w:szCs w:val="18"/>
        </w:rPr>
        <w:t xml:space="preserve"> vulgares</w:t>
      </w:r>
      <w:r w:rsidRPr="009960CA">
        <w:rPr>
          <w:rFonts w:ascii="Arial" w:hAnsi="Arial" w:cs="Arial"/>
          <w:color w:val="0D0D0D"/>
          <w:sz w:val="18"/>
          <w:szCs w:val="18"/>
        </w:rPr>
        <w:t xml:space="preserve"> e </w:t>
      </w:r>
      <w:proofErr w:type="spellStart"/>
      <w:r w:rsidRPr="009960CA">
        <w:rPr>
          <w:rFonts w:ascii="Arial" w:hAnsi="Arial" w:cs="Arial"/>
          <w:i/>
          <w:color w:val="0D0D0D"/>
          <w:sz w:val="18"/>
          <w:szCs w:val="18"/>
        </w:rPr>
        <w:t>Coriandrum</w:t>
      </w:r>
      <w:proofErr w:type="spellEnd"/>
      <w:r w:rsidRPr="009960CA">
        <w:rPr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9960CA">
        <w:rPr>
          <w:rFonts w:ascii="Arial" w:hAnsi="Arial" w:cs="Arial"/>
          <w:i/>
          <w:color w:val="0D0D0D"/>
          <w:sz w:val="18"/>
          <w:szCs w:val="18"/>
        </w:rPr>
        <w:t>sativum</w:t>
      </w:r>
      <w:proofErr w:type="spellEnd"/>
      <w:r w:rsidRPr="009960CA">
        <w:rPr>
          <w:rFonts w:ascii="Arial" w:hAnsi="Arial" w:cs="Arial"/>
          <w:color w:val="0D0D0D"/>
          <w:sz w:val="18"/>
          <w:szCs w:val="18"/>
        </w:rPr>
        <w:t>. Após a coleta</w:t>
      </w:r>
      <w:r w:rsidR="009960CA">
        <w:rPr>
          <w:rFonts w:ascii="Arial" w:hAnsi="Arial" w:cs="Arial"/>
          <w:color w:val="0D0D0D"/>
          <w:sz w:val="18"/>
          <w:szCs w:val="18"/>
        </w:rPr>
        <w:t>,</w:t>
      </w:r>
      <w:r w:rsidRPr="009960CA">
        <w:rPr>
          <w:rFonts w:ascii="Arial" w:hAnsi="Arial" w:cs="Arial"/>
          <w:color w:val="0D0D0D"/>
          <w:sz w:val="18"/>
          <w:szCs w:val="18"/>
        </w:rPr>
        <w:t xml:space="preserve"> realizou-se a</w:t>
      </w:r>
      <w:r w:rsidRPr="009960CA">
        <w:rPr>
          <w:rFonts w:ascii="Arial" w:hAnsi="Arial" w:cs="Arial"/>
          <w:sz w:val="18"/>
          <w:szCs w:val="18"/>
        </w:rPr>
        <w:t xml:space="preserve"> triagem e </w:t>
      </w:r>
      <w:r w:rsidR="009960CA">
        <w:rPr>
          <w:rFonts w:ascii="Arial" w:hAnsi="Arial" w:cs="Arial"/>
          <w:sz w:val="18"/>
          <w:szCs w:val="18"/>
        </w:rPr>
        <w:t xml:space="preserve">o </w:t>
      </w:r>
      <w:r w:rsidRPr="009960CA">
        <w:rPr>
          <w:rFonts w:ascii="Arial" w:hAnsi="Arial" w:cs="Arial"/>
          <w:sz w:val="18"/>
          <w:szCs w:val="18"/>
        </w:rPr>
        <w:t>armazenamento das amostras em recip</w:t>
      </w:r>
      <w:r w:rsidR="00794EF0" w:rsidRPr="009960CA">
        <w:rPr>
          <w:rFonts w:ascii="Arial" w:hAnsi="Arial" w:cs="Arial"/>
          <w:sz w:val="18"/>
          <w:szCs w:val="18"/>
        </w:rPr>
        <w:t xml:space="preserve">ientes de polietileno com </w:t>
      </w:r>
      <w:proofErr w:type="gramStart"/>
      <w:r w:rsidR="00794EF0" w:rsidRPr="009960CA">
        <w:rPr>
          <w:rFonts w:ascii="Arial" w:hAnsi="Arial" w:cs="Arial"/>
          <w:sz w:val="18"/>
          <w:szCs w:val="18"/>
        </w:rPr>
        <w:t xml:space="preserve">tampa </w:t>
      </w:r>
      <w:r w:rsidRPr="009960CA">
        <w:rPr>
          <w:rFonts w:ascii="Arial" w:hAnsi="Arial" w:cs="Arial"/>
          <w:sz w:val="18"/>
          <w:szCs w:val="18"/>
        </w:rPr>
        <w:t>telada e mantidos em sala climatizada com 27 ± 2</w:t>
      </w:r>
      <w:proofErr w:type="gramEnd"/>
      <w:r w:rsidR="00517D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960CA">
        <w:rPr>
          <w:rFonts w:ascii="Arial" w:hAnsi="Arial" w:cs="Arial"/>
          <w:sz w:val="18"/>
          <w:szCs w:val="18"/>
        </w:rPr>
        <w:t>ºC</w:t>
      </w:r>
      <w:proofErr w:type="spellEnd"/>
      <w:r w:rsidRPr="009960CA">
        <w:rPr>
          <w:rFonts w:ascii="Arial" w:hAnsi="Arial" w:cs="Arial"/>
          <w:sz w:val="18"/>
          <w:szCs w:val="18"/>
        </w:rPr>
        <w:t xml:space="preserve"> de temperatura e umidade relativa de 70 ± 5 % por 45 dias. </w:t>
      </w:r>
      <w:bookmarkEnd w:id="1"/>
      <w:bookmarkEnd w:id="2"/>
      <w:r w:rsidRPr="009960CA">
        <w:rPr>
          <w:rFonts w:ascii="Arial" w:hAnsi="Arial" w:cs="Arial"/>
          <w:sz w:val="18"/>
          <w:szCs w:val="18"/>
        </w:rPr>
        <w:t xml:space="preserve">Foram identificados </w:t>
      </w:r>
      <w:bookmarkStart w:id="9" w:name="OLE_LINK18"/>
      <w:bookmarkStart w:id="10" w:name="OLE_LINK19"/>
      <w:proofErr w:type="spellStart"/>
      <w:r w:rsidRPr="009960CA">
        <w:rPr>
          <w:rFonts w:ascii="Arial" w:hAnsi="Arial" w:cs="Arial"/>
          <w:i/>
          <w:sz w:val="18"/>
          <w:szCs w:val="18"/>
          <w:lang w:eastAsia="pt-BR"/>
        </w:rPr>
        <w:t>Lasioderma</w:t>
      </w:r>
      <w:proofErr w:type="spellEnd"/>
      <w:r w:rsidRPr="009960CA">
        <w:rPr>
          <w:rFonts w:ascii="Arial" w:hAnsi="Arial" w:cs="Arial"/>
          <w:i/>
          <w:sz w:val="18"/>
          <w:szCs w:val="18"/>
          <w:lang w:eastAsia="pt-BR"/>
        </w:rPr>
        <w:t xml:space="preserve"> </w:t>
      </w:r>
      <w:proofErr w:type="spellStart"/>
      <w:r w:rsidRPr="009960CA">
        <w:rPr>
          <w:rFonts w:ascii="Arial" w:hAnsi="Arial" w:cs="Arial"/>
          <w:i/>
          <w:sz w:val="18"/>
          <w:szCs w:val="18"/>
          <w:lang w:eastAsia="pt-BR"/>
        </w:rPr>
        <w:t>serricorne</w:t>
      </w:r>
      <w:proofErr w:type="spellEnd"/>
      <w:r w:rsidRPr="009960CA">
        <w:rPr>
          <w:rFonts w:ascii="Arial" w:hAnsi="Arial" w:cs="Arial"/>
          <w:i/>
          <w:sz w:val="18"/>
          <w:szCs w:val="18"/>
          <w:lang w:eastAsia="pt-BR"/>
        </w:rPr>
        <w:t xml:space="preserve"> </w:t>
      </w:r>
      <w:r w:rsidRPr="009960CA">
        <w:rPr>
          <w:rFonts w:ascii="Arial" w:hAnsi="Arial" w:cs="Arial"/>
          <w:sz w:val="18"/>
          <w:szCs w:val="18"/>
          <w:lang w:eastAsia="pt-BR"/>
        </w:rPr>
        <w:t>(</w:t>
      </w:r>
      <w:proofErr w:type="spellStart"/>
      <w:r w:rsidRPr="009960CA">
        <w:rPr>
          <w:rFonts w:ascii="Arial" w:hAnsi="Arial" w:cs="Arial"/>
          <w:i/>
          <w:sz w:val="18"/>
          <w:szCs w:val="18"/>
        </w:rPr>
        <w:t>Mentha</w:t>
      </w:r>
      <w:proofErr w:type="spellEnd"/>
      <w:r w:rsidRPr="009960C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960CA">
        <w:rPr>
          <w:rFonts w:ascii="Arial" w:hAnsi="Arial" w:cs="Arial"/>
          <w:i/>
          <w:sz w:val="18"/>
          <w:szCs w:val="18"/>
        </w:rPr>
        <w:t>piperita</w:t>
      </w:r>
      <w:proofErr w:type="spellEnd"/>
      <w:r w:rsidRPr="009960CA">
        <w:rPr>
          <w:rFonts w:ascii="Arial" w:hAnsi="Arial" w:cs="Arial"/>
          <w:i/>
          <w:sz w:val="18"/>
          <w:szCs w:val="18"/>
        </w:rPr>
        <w:t>,</w:t>
      </w:r>
      <w:r w:rsidRPr="009960CA">
        <w:rPr>
          <w:rStyle w:val="st1"/>
          <w:rFonts w:ascii="Arial" w:hAnsi="Arial" w:cs="Arial"/>
          <w:i/>
          <w:sz w:val="18"/>
          <w:szCs w:val="18"/>
        </w:rPr>
        <w:t xml:space="preserve"> Cassia angustifólia,</w:t>
      </w:r>
      <w:r w:rsidRPr="009960CA">
        <w:rPr>
          <w:rFonts w:ascii="Arial" w:hAnsi="Arial" w:cs="Arial"/>
        </w:rPr>
        <w:t xml:space="preserve"> </w:t>
      </w:r>
      <w:proofErr w:type="spellStart"/>
      <w:r w:rsidRPr="009960CA">
        <w:rPr>
          <w:rStyle w:val="st1"/>
          <w:rFonts w:ascii="Arial" w:hAnsi="Arial" w:cs="Arial"/>
          <w:i/>
          <w:sz w:val="18"/>
          <w:szCs w:val="18"/>
        </w:rPr>
        <w:t>Capsicum</w:t>
      </w:r>
      <w:proofErr w:type="spellEnd"/>
      <w:r w:rsidRPr="009960CA">
        <w:rPr>
          <w:rStyle w:val="st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960CA">
        <w:rPr>
          <w:rStyle w:val="st1"/>
          <w:rFonts w:ascii="Arial" w:hAnsi="Arial" w:cs="Arial"/>
          <w:i/>
          <w:sz w:val="18"/>
          <w:szCs w:val="18"/>
        </w:rPr>
        <w:t>annuum</w:t>
      </w:r>
      <w:proofErr w:type="spellEnd"/>
      <w:r w:rsidRPr="009960CA">
        <w:rPr>
          <w:rStyle w:val="st1"/>
          <w:rFonts w:ascii="Arial" w:hAnsi="Arial" w:cs="Arial"/>
          <w:i/>
          <w:sz w:val="18"/>
          <w:szCs w:val="18"/>
        </w:rPr>
        <w:t>,</w:t>
      </w:r>
      <w:r w:rsidRPr="009960CA">
        <w:rPr>
          <w:rFonts w:ascii="Arial" w:hAnsi="Arial" w:cs="Arial"/>
        </w:rPr>
        <w:t xml:space="preserve"> </w:t>
      </w:r>
      <w:proofErr w:type="spellStart"/>
      <w:r w:rsidRPr="009960CA">
        <w:rPr>
          <w:rFonts w:ascii="Arial" w:eastAsia="Times New Roman" w:hAnsi="Arial" w:cs="Arial"/>
          <w:i/>
          <w:iCs/>
          <w:sz w:val="18"/>
          <w:szCs w:val="18"/>
          <w:lang w:eastAsia="pt-BR"/>
        </w:rPr>
        <w:t>Matricaria</w:t>
      </w:r>
      <w:proofErr w:type="spellEnd"/>
      <w:r w:rsidRPr="009960CA">
        <w:rPr>
          <w:rFonts w:ascii="Arial" w:eastAsia="Times New Roman" w:hAnsi="Arial" w:cs="Arial"/>
          <w:i/>
          <w:iCs/>
          <w:sz w:val="18"/>
          <w:szCs w:val="18"/>
          <w:lang w:eastAsia="pt-BR"/>
        </w:rPr>
        <w:t xml:space="preserve"> </w:t>
      </w:r>
      <w:proofErr w:type="spellStart"/>
      <w:r w:rsidRPr="009960CA">
        <w:rPr>
          <w:rFonts w:ascii="Arial" w:eastAsia="Times New Roman" w:hAnsi="Arial" w:cs="Arial"/>
          <w:i/>
          <w:iCs/>
          <w:sz w:val="18"/>
          <w:szCs w:val="18"/>
          <w:lang w:eastAsia="pt-BR"/>
        </w:rPr>
        <w:t>recutita</w:t>
      </w:r>
      <w:proofErr w:type="spellEnd"/>
      <w:r w:rsidRPr="009960CA">
        <w:rPr>
          <w:rFonts w:ascii="Arial" w:eastAsia="Times New Roman" w:hAnsi="Arial" w:cs="Arial"/>
          <w:i/>
          <w:iCs/>
          <w:sz w:val="18"/>
          <w:szCs w:val="18"/>
          <w:lang w:eastAsia="pt-BR"/>
        </w:rPr>
        <w:t>,</w:t>
      </w:r>
      <w:r w:rsidRPr="009960CA">
        <w:rPr>
          <w:rFonts w:ascii="Arial" w:hAnsi="Arial" w:cs="Arial"/>
        </w:rPr>
        <w:t xml:space="preserve"> </w:t>
      </w:r>
      <w:proofErr w:type="spellStart"/>
      <w:r w:rsidRPr="009960CA">
        <w:rPr>
          <w:rFonts w:ascii="Arial" w:hAnsi="Arial" w:cs="Arial"/>
          <w:i/>
          <w:iCs/>
          <w:sz w:val="18"/>
          <w:szCs w:val="18"/>
        </w:rPr>
        <w:t>Petrosolium</w:t>
      </w:r>
      <w:proofErr w:type="spellEnd"/>
      <w:r w:rsidRPr="009960C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9960CA">
        <w:rPr>
          <w:rFonts w:ascii="Arial" w:hAnsi="Arial" w:cs="Arial"/>
          <w:i/>
          <w:iCs/>
          <w:sz w:val="18"/>
          <w:szCs w:val="18"/>
        </w:rPr>
        <w:t>sativum</w:t>
      </w:r>
      <w:proofErr w:type="spellEnd"/>
      <w:r w:rsidRPr="009960CA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9960CA">
        <w:rPr>
          <w:rStyle w:val="st1"/>
          <w:rFonts w:ascii="Arial" w:hAnsi="Arial" w:cs="Arial"/>
          <w:i/>
          <w:sz w:val="18"/>
          <w:szCs w:val="18"/>
        </w:rPr>
        <w:t>Laurus</w:t>
      </w:r>
      <w:proofErr w:type="spellEnd"/>
      <w:r w:rsidRPr="009960CA">
        <w:rPr>
          <w:rStyle w:val="st1"/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9960CA">
        <w:rPr>
          <w:rStyle w:val="st1"/>
          <w:rFonts w:ascii="Arial" w:hAnsi="Arial" w:cs="Arial"/>
          <w:i/>
          <w:sz w:val="18"/>
          <w:szCs w:val="18"/>
        </w:rPr>
        <w:t>nobilis,</w:t>
      </w:r>
      <w:proofErr w:type="gramEnd"/>
      <w:r w:rsidRPr="009960CA">
        <w:rPr>
          <w:rStyle w:val="st1"/>
          <w:rFonts w:ascii="Arial" w:hAnsi="Arial" w:cs="Arial"/>
          <w:i/>
          <w:sz w:val="18"/>
          <w:szCs w:val="18"/>
        </w:rPr>
        <w:t>Capsicum</w:t>
      </w:r>
      <w:proofErr w:type="spellEnd"/>
      <w:r w:rsidRPr="009960CA">
        <w:rPr>
          <w:rStyle w:val="st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960CA">
        <w:rPr>
          <w:rStyle w:val="st1"/>
          <w:rFonts w:ascii="Arial" w:hAnsi="Arial" w:cs="Arial"/>
          <w:i/>
          <w:sz w:val="18"/>
          <w:szCs w:val="18"/>
        </w:rPr>
        <w:t>annuum,</w:t>
      </w:r>
      <w:r w:rsidRPr="009960CA">
        <w:rPr>
          <w:rFonts w:ascii="Arial" w:hAnsi="Arial" w:cs="Arial"/>
          <w:i/>
          <w:sz w:val="18"/>
          <w:szCs w:val="18"/>
        </w:rPr>
        <w:t>Ocimum</w:t>
      </w:r>
      <w:proofErr w:type="spellEnd"/>
      <w:r w:rsidRPr="009960C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960CA">
        <w:rPr>
          <w:rFonts w:ascii="Arial" w:hAnsi="Arial" w:cs="Arial"/>
          <w:i/>
          <w:sz w:val="18"/>
          <w:szCs w:val="18"/>
        </w:rPr>
        <w:t>basilicum</w:t>
      </w:r>
      <w:r w:rsidR="00794EF0" w:rsidRPr="009960CA">
        <w:rPr>
          <w:rStyle w:val="st1"/>
          <w:rFonts w:ascii="Arial" w:hAnsi="Arial" w:cs="Arial"/>
          <w:i/>
          <w:sz w:val="18"/>
          <w:szCs w:val="18"/>
        </w:rPr>
        <w:t>,</w:t>
      </w:r>
      <w:r w:rsidRPr="009960CA">
        <w:rPr>
          <w:rStyle w:val="st1"/>
          <w:rFonts w:ascii="Arial" w:hAnsi="Arial" w:cs="Arial"/>
          <w:i/>
          <w:sz w:val="18"/>
          <w:szCs w:val="18"/>
        </w:rPr>
        <w:t>Plectranthus</w:t>
      </w:r>
      <w:proofErr w:type="spellEnd"/>
      <w:r w:rsidRPr="009960CA">
        <w:rPr>
          <w:rStyle w:val="st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960CA">
        <w:rPr>
          <w:rStyle w:val="st1"/>
          <w:rFonts w:ascii="Arial" w:hAnsi="Arial" w:cs="Arial"/>
          <w:i/>
          <w:sz w:val="18"/>
          <w:szCs w:val="18"/>
        </w:rPr>
        <w:t>barbatu</w:t>
      </w:r>
      <w:proofErr w:type="spellEnd"/>
      <w:r w:rsidRPr="009960CA">
        <w:rPr>
          <w:rStyle w:val="st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960CA">
        <w:rPr>
          <w:rStyle w:val="st1"/>
          <w:rFonts w:ascii="Arial" w:hAnsi="Arial" w:cs="Arial"/>
          <w:sz w:val="18"/>
          <w:szCs w:val="18"/>
        </w:rPr>
        <w:t>and</w:t>
      </w:r>
      <w:proofErr w:type="spellEnd"/>
      <w:r w:rsidRPr="009960CA">
        <w:rPr>
          <w:rStyle w:val="st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960CA">
        <w:rPr>
          <w:rFonts w:ascii="Arial" w:hAnsi="Arial" w:cs="Arial"/>
          <w:i/>
          <w:spacing w:val="5"/>
          <w:sz w:val="18"/>
          <w:szCs w:val="18"/>
        </w:rPr>
        <w:t>Thymus</w:t>
      </w:r>
      <w:proofErr w:type="spellEnd"/>
      <w:r w:rsidRPr="009960CA">
        <w:rPr>
          <w:rFonts w:ascii="Arial" w:hAnsi="Arial" w:cs="Arial"/>
          <w:i/>
          <w:spacing w:val="5"/>
          <w:sz w:val="18"/>
          <w:szCs w:val="18"/>
        </w:rPr>
        <w:t xml:space="preserve"> </w:t>
      </w:r>
      <w:proofErr w:type="spellStart"/>
      <w:r w:rsidRPr="009960CA">
        <w:rPr>
          <w:rFonts w:ascii="Arial" w:hAnsi="Arial" w:cs="Arial"/>
          <w:i/>
          <w:spacing w:val="5"/>
          <w:sz w:val="18"/>
          <w:szCs w:val="18"/>
        </w:rPr>
        <w:t>vulgaris</w:t>
      </w:r>
      <w:proofErr w:type="spellEnd"/>
      <w:r w:rsidRPr="009960CA">
        <w:rPr>
          <w:rFonts w:ascii="Arial" w:hAnsi="Arial" w:cs="Arial"/>
          <w:sz w:val="18"/>
          <w:szCs w:val="18"/>
          <w:lang w:eastAsia="pt-BR"/>
        </w:rPr>
        <w:t xml:space="preserve">), </w:t>
      </w:r>
      <w:proofErr w:type="spellStart"/>
      <w:r w:rsidRPr="009960CA">
        <w:rPr>
          <w:rFonts w:ascii="Arial" w:hAnsi="Arial" w:cs="Arial"/>
          <w:i/>
          <w:sz w:val="18"/>
          <w:szCs w:val="18"/>
          <w:lang w:eastAsia="pt-BR"/>
        </w:rPr>
        <w:t>Oryzaephilus</w:t>
      </w:r>
      <w:proofErr w:type="spellEnd"/>
      <w:r w:rsidRPr="009960CA">
        <w:rPr>
          <w:rFonts w:ascii="Arial" w:hAnsi="Arial" w:cs="Arial"/>
          <w:i/>
          <w:sz w:val="18"/>
          <w:szCs w:val="18"/>
          <w:lang w:eastAsia="pt-BR"/>
        </w:rPr>
        <w:t xml:space="preserve"> </w:t>
      </w:r>
      <w:r w:rsidRPr="009960CA">
        <w:rPr>
          <w:rFonts w:ascii="Arial" w:hAnsi="Arial" w:cs="Arial"/>
          <w:sz w:val="18"/>
          <w:szCs w:val="18"/>
          <w:lang w:eastAsia="pt-BR"/>
        </w:rPr>
        <w:t>spp</w:t>
      </w:r>
      <w:r w:rsidR="00794EF0" w:rsidRPr="009960CA">
        <w:rPr>
          <w:rFonts w:ascii="Arial" w:hAnsi="Arial" w:cs="Arial"/>
          <w:sz w:val="18"/>
          <w:szCs w:val="18"/>
          <w:lang w:eastAsia="pt-BR"/>
        </w:rPr>
        <w:t>.</w:t>
      </w:r>
      <w:r w:rsidRPr="009960CA">
        <w:rPr>
          <w:rFonts w:ascii="Arial" w:hAnsi="Arial" w:cs="Arial"/>
          <w:sz w:val="18"/>
          <w:szCs w:val="18"/>
          <w:lang w:eastAsia="pt-BR"/>
        </w:rPr>
        <w:t xml:space="preserve"> (</w:t>
      </w:r>
      <w:proofErr w:type="spellStart"/>
      <w:r w:rsidRPr="009960CA">
        <w:rPr>
          <w:rStyle w:val="st1"/>
          <w:rFonts w:ascii="Arial" w:hAnsi="Arial" w:cs="Arial"/>
          <w:i/>
          <w:sz w:val="18"/>
          <w:szCs w:val="18"/>
        </w:rPr>
        <w:t>Laurus</w:t>
      </w:r>
      <w:proofErr w:type="spellEnd"/>
      <w:r w:rsidRPr="009960CA">
        <w:rPr>
          <w:rStyle w:val="st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960CA">
        <w:rPr>
          <w:rStyle w:val="st1"/>
          <w:rFonts w:ascii="Arial" w:hAnsi="Arial" w:cs="Arial"/>
          <w:i/>
          <w:sz w:val="18"/>
          <w:szCs w:val="18"/>
        </w:rPr>
        <w:t>nobilis</w:t>
      </w:r>
      <w:proofErr w:type="spellEnd"/>
      <w:r w:rsidRPr="009960CA">
        <w:rPr>
          <w:rFonts w:ascii="Arial" w:hAnsi="Arial" w:cs="Arial"/>
        </w:rPr>
        <w:t xml:space="preserve"> </w:t>
      </w:r>
      <w:r w:rsidR="00794EF0" w:rsidRPr="009960CA">
        <w:rPr>
          <w:rFonts w:ascii="Arial" w:hAnsi="Arial" w:cs="Arial"/>
          <w:sz w:val="18"/>
          <w:szCs w:val="18"/>
        </w:rPr>
        <w:t>e</w:t>
      </w:r>
      <w:r w:rsidRPr="009960CA">
        <w:rPr>
          <w:rFonts w:ascii="Arial" w:hAnsi="Arial" w:cs="Arial"/>
        </w:rPr>
        <w:t xml:space="preserve"> </w:t>
      </w:r>
      <w:proofErr w:type="spellStart"/>
      <w:r w:rsidRPr="009960CA">
        <w:rPr>
          <w:rStyle w:val="st1"/>
          <w:rFonts w:ascii="Arial" w:hAnsi="Arial" w:cs="Arial"/>
          <w:i/>
          <w:sz w:val="18"/>
          <w:szCs w:val="18"/>
        </w:rPr>
        <w:t>Plectranthus</w:t>
      </w:r>
      <w:proofErr w:type="spellEnd"/>
      <w:r w:rsidRPr="009960CA">
        <w:rPr>
          <w:rStyle w:val="st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960CA">
        <w:rPr>
          <w:rStyle w:val="st1"/>
          <w:rFonts w:ascii="Arial" w:hAnsi="Arial" w:cs="Arial"/>
          <w:i/>
          <w:sz w:val="18"/>
          <w:szCs w:val="18"/>
        </w:rPr>
        <w:t>barbatus</w:t>
      </w:r>
      <w:proofErr w:type="spellEnd"/>
      <w:r w:rsidRPr="009960CA">
        <w:rPr>
          <w:rStyle w:val="st1"/>
          <w:rFonts w:ascii="Arial" w:hAnsi="Arial" w:cs="Arial"/>
          <w:sz w:val="18"/>
          <w:szCs w:val="18"/>
        </w:rPr>
        <w:t>)</w:t>
      </w:r>
      <w:r w:rsidRPr="009960CA">
        <w:rPr>
          <w:rFonts w:ascii="Arial" w:hAnsi="Arial" w:cs="Arial"/>
          <w:sz w:val="18"/>
          <w:szCs w:val="18"/>
          <w:lang w:eastAsia="pt-BR"/>
        </w:rPr>
        <w:t xml:space="preserve">, </w:t>
      </w:r>
      <w:proofErr w:type="spellStart"/>
      <w:r w:rsidRPr="009960CA">
        <w:rPr>
          <w:rFonts w:ascii="Arial" w:hAnsi="Arial" w:cs="Arial"/>
          <w:i/>
          <w:sz w:val="18"/>
          <w:szCs w:val="18"/>
          <w:lang w:eastAsia="pt-BR"/>
        </w:rPr>
        <w:t>Cryptolestes</w:t>
      </w:r>
      <w:proofErr w:type="spellEnd"/>
      <w:r w:rsidRPr="009960CA">
        <w:rPr>
          <w:rFonts w:ascii="Arial" w:hAnsi="Arial" w:cs="Arial"/>
          <w:sz w:val="18"/>
          <w:szCs w:val="18"/>
          <w:lang w:eastAsia="pt-BR"/>
        </w:rPr>
        <w:t xml:space="preserve"> spp</w:t>
      </w:r>
      <w:r w:rsidR="00794EF0" w:rsidRPr="009960CA">
        <w:rPr>
          <w:rFonts w:ascii="Arial" w:hAnsi="Arial" w:cs="Arial"/>
          <w:sz w:val="18"/>
          <w:szCs w:val="18"/>
          <w:lang w:eastAsia="pt-BR"/>
        </w:rPr>
        <w:t>.</w:t>
      </w:r>
      <w:r w:rsidRPr="009960CA">
        <w:rPr>
          <w:rFonts w:ascii="Arial" w:hAnsi="Arial" w:cs="Arial"/>
          <w:sz w:val="18"/>
          <w:szCs w:val="18"/>
          <w:lang w:eastAsia="pt-BR"/>
        </w:rPr>
        <w:t xml:space="preserve"> (</w:t>
      </w:r>
      <w:proofErr w:type="spellStart"/>
      <w:r w:rsidRPr="009960CA">
        <w:rPr>
          <w:rStyle w:val="st1"/>
          <w:rFonts w:ascii="Arial" w:hAnsi="Arial" w:cs="Arial"/>
          <w:i/>
          <w:sz w:val="18"/>
          <w:szCs w:val="18"/>
        </w:rPr>
        <w:t>Capsicum</w:t>
      </w:r>
      <w:proofErr w:type="spellEnd"/>
      <w:r w:rsidRPr="009960CA">
        <w:rPr>
          <w:rStyle w:val="st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960CA">
        <w:rPr>
          <w:rStyle w:val="st1"/>
          <w:rFonts w:ascii="Arial" w:hAnsi="Arial" w:cs="Arial"/>
          <w:i/>
          <w:sz w:val="18"/>
          <w:szCs w:val="18"/>
        </w:rPr>
        <w:t>annuum</w:t>
      </w:r>
      <w:proofErr w:type="spellEnd"/>
      <w:r w:rsidRPr="009960CA">
        <w:rPr>
          <w:rFonts w:ascii="Arial" w:hAnsi="Arial" w:cs="Arial"/>
          <w:sz w:val="18"/>
          <w:szCs w:val="18"/>
          <w:lang w:eastAsia="pt-BR"/>
        </w:rPr>
        <w:t xml:space="preserve">), </w:t>
      </w:r>
      <w:r w:rsidR="00794EF0" w:rsidRPr="009960CA">
        <w:rPr>
          <w:rFonts w:ascii="Arial" w:hAnsi="Arial" w:cs="Arial"/>
          <w:sz w:val="18"/>
          <w:szCs w:val="18"/>
          <w:lang w:eastAsia="pt-BR"/>
        </w:rPr>
        <w:t>e</w:t>
      </w:r>
      <w:r w:rsidRPr="009960CA">
        <w:rPr>
          <w:rFonts w:ascii="Arial" w:hAnsi="Arial" w:cs="Arial"/>
          <w:sz w:val="18"/>
          <w:szCs w:val="18"/>
          <w:lang w:eastAsia="pt-BR"/>
        </w:rPr>
        <w:t xml:space="preserve"> </w:t>
      </w:r>
      <w:proofErr w:type="spellStart"/>
      <w:r w:rsidRPr="009960CA">
        <w:rPr>
          <w:rFonts w:ascii="Arial" w:hAnsi="Arial" w:cs="Arial"/>
          <w:i/>
          <w:sz w:val="18"/>
          <w:szCs w:val="18"/>
          <w:lang w:eastAsia="pt-BR"/>
        </w:rPr>
        <w:t>Ephestia</w:t>
      </w:r>
      <w:proofErr w:type="spellEnd"/>
      <w:r w:rsidRPr="009960CA">
        <w:rPr>
          <w:rFonts w:ascii="Arial" w:hAnsi="Arial" w:cs="Arial"/>
          <w:sz w:val="18"/>
          <w:szCs w:val="18"/>
          <w:lang w:eastAsia="pt-BR"/>
        </w:rPr>
        <w:t xml:space="preserve"> spp</w:t>
      </w:r>
      <w:r w:rsidR="00794EF0" w:rsidRPr="009960CA">
        <w:rPr>
          <w:rFonts w:ascii="Arial" w:hAnsi="Arial" w:cs="Arial"/>
          <w:sz w:val="18"/>
          <w:szCs w:val="18"/>
          <w:lang w:eastAsia="pt-BR"/>
        </w:rPr>
        <w:t>.</w:t>
      </w:r>
      <w:r w:rsidRPr="009960CA">
        <w:rPr>
          <w:rFonts w:ascii="Arial" w:hAnsi="Arial" w:cs="Arial"/>
          <w:sz w:val="18"/>
          <w:szCs w:val="18"/>
          <w:lang w:eastAsia="pt-BR"/>
        </w:rPr>
        <w:t xml:space="preserve"> (</w:t>
      </w:r>
      <w:proofErr w:type="spellStart"/>
      <w:r w:rsidRPr="009960CA">
        <w:rPr>
          <w:rStyle w:val="st1"/>
          <w:rFonts w:ascii="Arial" w:hAnsi="Arial" w:cs="Arial"/>
          <w:i/>
          <w:sz w:val="18"/>
          <w:szCs w:val="18"/>
        </w:rPr>
        <w:t>Capsicum</w:t>
      </w:r>
      <w:proofErr w:type="spellEnd"/>
      <w:r w:rsidRPr="009960CA">
        <w:rPr>
          <w:rStyle w:val="st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9960CA">
        <w:rPr>
          <w:rStyle w:val="st1"/>
          <w:rFonts w:ascii="Arial" w:hAnsi="Arial" w:cs="Arial"/>
          <w:i/>
          <w:sz w:val="18"/>
          <w:szCs w:val="18"/>
        </w:rPr>
        <w:t>annuum</w:t>
      </w:r>
      <w:proofErr w:type="spellEnd"/>
      <w:r w:rsidRPr="009960CA">
        <w:rPr>
          <w:rFonts w:ascii="Arial" w:hAnsi="Arial" w:cs="Arial"/>
          <w:sz w:val="18"/>
          <w:szCs w:val="18"/>
          <w:lang w:eastAsia="pt-BR"/>
        </w:rPr>
        <w:t>).</w:t>
      </w:r>
      <w:bookmarkEnd w:id="3"/>
      <w:bookmarkEnd w:id="4"/>
      <w:bookmarkEnd w:id="9"/>
      <w:bookmarkEnd w:id="10"/>
    </w:p>
    <w:p w:rsidR="008D0EFB" w:rsidRPr="00131560" w:rsidRDefault="008D0EFB" w:rsidP="00131560">
      <w:pPr>
        <w:jc w:val="both"/>
        <w:rPr>
          <w:rFonts w:ascii="Arial" w:hAnsi="Arial" w:cs="Arial"/>
        </w:rPr>
      </w:pPr>
      <w:r w:rsidRPr="002D778B">
        <w:rPr>
          <w:rFonts w:ascii="Arial" w:eastAsia="Times New Roman" w:hAnsi="Arial" w:cs="Arial"/>
          <w:iCs/>
          <w:color w:val="0D0D0D"/>
          <w:sz w:val="18"/>
          <w:szCs w:val="18"/>
          <w:lang w:eastAsia="pt-BR"/>
        </w:rPr>
        <w:t xml:space="preserve">PALAVRAS-CHAVE: </w:t>
      </w:r>
      <w:bookmarkEnd w:id="5"/>
      <w:bookmarkEnd w:id="6"/>
      <w:r w:rsidR="00AA3226" w:rsidRPr="002D778B">
        <w:rPr>
          <w:rFonts w:ascii="Arial" w:eastAsia="Times New Roman" w:hAnsi="Arial" w:cs="Arial"/>
          <w:iCs/>
          <w:color w:val="0D0D0D"/>
          <w:sz w:val="18"/>
          <w:szCs w:val="18"/>
          <w:lang w:eastAsia="pt-BR"/>
        </w:rPr>
        <w:t>a</w:t>
      </w:r>
      <w:r w:rsidR="002F7E7E" w:rsidRPr="002D778B">
        <w:rPr>
          <w:rFonts w:ascii="Arial" w:eastAsia="Times New Roman" w:hAnsi="Arial" w:cs="Arial"/>
          <w:iCs/>
          <w:color w:val="0D0D0D"/>
          <w:sz w:val="18"/>
          <w:szCs w:val="18"/>
          <w:lang w:eastAsia="pt-BR"/>
        </w:rPr>
        <w:t>rmazenamento</w:t>
      </w:r>
      <w:proofErr w:type="gramStart"/>
      <w:r w:rsidR="002F7E7E" w:rsidRPr="002D778B">
        <w:rPr>
          <w:rFonts w:ascii="Arial" w:eastAsia="Times New Roman" w:hAnsi="Arial" w:cs="Arial"/>
          <w:iCs/>
          <w:color w:val="0D0D0D"/>
          <w:sz w:val="18"/>
          <w:szCs w:val="18"/>
          <w:lang w:eastAsia="pt-BR"/>
        </w:rPr>
        <w:t xml:space="preserve">, </w:t>
      </w:r>
      <w:r w:rsidR="00AA3226" w:rsidRPr="002D778B">
        <w:rPr>
          <w:rFonts w:ascii="Arial" w:eastAsia="Times New Roman" w:hAnsi="Arial" w:cs="Arial"/>
          <w:iCs/>
          <w:color w:val="0D0D0D"/>
          <w:sz w:val="18"/>
          <w:szCs w:val="18"/>
          <w:lang w:eastAsia="pt-BR"/>
        </w:rPr>
        <w:t>e</w:t>
      </w:r>
      <w:r w:rsidR="002F7E7E" w:rsidRPr="002D778B">
        <w:rPr>
          <w:rFonts w:ascii="Arial" w:eastAsia="Times New Roman" w:hAnsi="Arial" w:cs="Arial"/>
          <w:iCs/>
          <w:color w:val="0D0D0D"/>
          <w:sz w:val="18"/>
          <w:szCs w:val="18"/>
          <w:lang w:eastAsia="pt-BR"/>
        </w:rPr>
        <w:t>rvas</w:t>
      </w:r>
      <w:proofErr w:type="gramEnd"/>
      <w:r w:rsidR="002F7E7E" w:rsidRPr="002D778B">
        <w:rPr>
          <w:rFonts w:ascii="Arial" w:eastAsia="Times New Roman" w:hAnsi="Arial" w:cs="Arial"/>
          <w:iCs/>
          <w:color w:val="0D0D0D"/>
          <w:sz w:val="18"/>
          <w:szCs w:val="18"/>
          <w:lang w:eastAsia="pt-BR"/>
        </w:rPr>
        <w:t xml:space="preserve"> desidratadas, </w:t>
      </w:r>
      <w:r w:rsidR="00AA3226" w:rsidRPr="002D778B">
        <w:rPr>
          <w:rFonts w:ascii="Arial" w:eastAsia="Times New Roman" w:hAnsi="Arial" w:cs="Arial"/>
          <w:iCs/>
          <w:color w:val="0D0D0D"/>
          <w:sz w:val="18"/>
          <w:szCs w:val="18"/>
          <w:lang w:eastAsia="pt-BR"/>
        </w:rPr>
        <w:t>i</w:t>
      </w:r>
      <w:r w:rsidR="002F7E7E" w:rsidRPr="002D778B">
        <w:rPr>
          <w:rFonts w:ascii="Arial" w:eastAsia="Times New Roman" w:hAnsi="Arial" w:cs="Arial"/>
          <w:iCs/>
          <w:color w:val="0D0D0D"/>
          <w:sz w:val="18"/>
          <w:szCs w:val="18"/>
          <w:lang w:eastAsia="pt-BR"/>
        </w:rPr>
        <w:t>nsetos</w:t>
      </w:r>
    </w:p>
    <w:p w:rsidR="008D0EFB" w:rsidRPr="006B068D" w:rsidRDefault="008D0EFB" w:rsidP="00AC6047">
      <w:pPr>
        <w:spacing w:after="0"/>
        <w:ind w:left="142" w:right="282"/>
        <w:jc w:val="both"/>
        <w:rPr>
          <w:rFonts w:ascii="Times New Roman" w:eastAsia="Times New Roman" w:hAnsi="Times New Roman"/>
          <w:iCs/>
          <w:color w:val="0D0D0D"/>
          <w:lang w:eastAsia="pt-BR"/>
        </w:rPr>
      </w:pPr>
    </w:p>
    <w:p w:rsidR="008D0EFB" w:rsidRDefault="008D0EFB" w:rsidP="00AC6047">
      <w:pPr>
        <w:spacing w:after="0"/>
        <w:ind w:left="142" w:right="282"/>
        <w:jc w:val="both"/>
        <w:rPr>
          <w:rFonts w:ascii="Times New Roman" w:eastAsia="Times New Roman" w:hAnsi="Times New Roman"/>
          <w:iCs/>
          <w:color w:val="0D0D0D"/>
          <w:lang w:eastAsia="pt-BR"/>
        </w:rPr>
      </w:pPr>
    </w:p>
    <w:p w:rsidR="008D0EFB" w:rsidRPr="00056755" w:rsidRDefault="008D0EFB" w:rsidP="00112605">
      <w:pPr>
        <w:spacing w:after="0"/>
        <w:ind w:right="282"/>
        <w:jc w:val="center"/>
        <w:outlineLvl w:val="0"/>
        <w:rPr>
          <w:rFonts w:ascii="Arial" w:eastAsia="Times New Roman" w:hAnsi="Arial" w:cs="Arial"/>
          <w:iCs/>
          <w:color w:val="0D0D0D"/>
          <w:sz w:val="18"/>
          <w:szCs w:val="18"/>
          <w:lang w:val="en-US" w:eastAsia="pt-BR"/>
        </w:rPr>
      </w:pPr>
      <w:r w:rsidRPr="00056755">
        <w:rPr>
          <w:rFonts w:ascii="Arial" w:eastAsia="Times New Roman" w:hAnsi="Arial" w:cs="Arial"/>
          <w:iCs/>
          <w:color w:val="0D0D0D"/>
          <w:sz w:val="18"/>
          <w:szCs w:val="18"/>
          <w:lang w:val="en-US" w:eastAsia="pt-BR"/>
        </w:rPr>
        <w:t>ABSTRACT</w:t>
      </w:r>
    </w:p>
    <w:p w:rsidR="008D0EFB" w:rsidRPr="00056755" w:rsidRDefault="008D0EFB" w:rsidP="00AC6047">
      <w:pPr>
        <w:spacing w:after="0"/>
        <w:ind w:right="-1"/>
        <w:jc w:val="both"/>
        <w:rPr>
          <w:rFonts w:ascii="Times New Roman" w:hAnsi="Times New Roman"/>
          <w:color w:val="000000"/>
          <w:sz w:val="18"/>
          <w:szCs w:val="18"/>
          <w:lang w:val="en-US" w:eastAsia="pt-BR"/>
        </w:rPr>
      </w:pPr>
    </w:p>
    <w:p w:rsidR="00131560" w:rsidRDefault="008D0EFB" w:rsidP="00131560">
      <w:pPr>
        <w:jc w:val="both"/>
        <w:rPr>
          <w:rFonts w:ascii="Arial" w:hAnsi="Arial" w:cs="Arial"/>
          <w:lang w:val="en-US"/>
        </w:rPr>
      </w:pPr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This study aimed to conduct the survey of </w:t>
      </w:r>
      <w:proofErr w:type="spellStart"/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>entomofauna</w:t>
      </w:r>
      <w:proofErr w:type="spellEnd"/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 associated with herbs, medicinal and culinary retail trade in the city of São Paulo/SP. Were collected in </w:t>
      </w:r>
      <w:r w:rsidR="00794EF0"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>ten</w:t>
      </w:r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 different establishments, samples of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Mentha</w:t>
      </w:r>
      <w:proofErr w:type="spellEnd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 xml:space="preserve">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piperita</w:t>
      </w:r>
      <w:proofErr w:type="spellEnd"/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, </w:t>
      </w:r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 xml:space="preserve">Cassia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angustifolia</w:t>
      </w:r>
      <w:proofErr w:type="spellEnd"/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, </w:t>
      </w:r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 xml:space="preserve">Capsicum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annuum</w:t>
      </w:r>
      <w:proofErr w:type="spellEnd"/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,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Matricaria</w:t>
      </w:r>
      <w:proofErr w:type="spellEnd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 xml:space="preserve">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recutita</w:t>
      </w:r>
      <w:proofErr w:type="spellEnd"/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,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Petrosolium</w:t>
      </w:r>
      <w:proofErr w:type="spellEnd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 xml:space="preserve">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sativum</w:t>
      </w:r>
      <w:proofErr w:type="spellEnd"/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,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Laurus</w:t>
      </w:r>
      <w:proofErr w:type="spellEnd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 xml:space="preserve">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nobilis</w:t>
      </w:r>
      <w:proofErr w:type="spellEnd"/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, </w:t>
      </w:r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 xml:space="preserve">Capsicum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annuum</w:t>
      </w:r>
      <w:proofErr w:type="spellEnd"/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,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Bixa</w:t>
      </w:r>
      <w:proofErr w:type="spellEnd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 xml:space="preserve">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orellana</w:t>
      </w:r>
      <w:proofErr w:type="spellEnd"/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,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Ocimum</w:t>
      </w:r>
      <w:proofErr w:type="spellEnd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 xml:space="preserve">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basilicum</w:t>
      </w:r>
      <w:proofErr w:type="spellEnd"/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, </w:t>
      </w:r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Rosmarinus officinalis</w:t>
      </w:r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,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Plectranthus</w:t>
      </w:r>
      <w:proofErr w:type="spellEnd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 xml:space="preserve">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barabatus</w:t>
      </w:r>
      <w:proofErr w:type="spellEnd"/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,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Baccharis</w:t>
      </w:r>
      <w:proofErr w:type="spellEnd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 xml:space="preserve">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trimera</w:t>
      </w:r>
      <w:proofErr w:type="spellEnd"/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, </w:t>
      </w:r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Melissa officinalis</w:t>
      </w:r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,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Origanum</w:t>
      </w:r>
      <w:proofErr w:type="spellEnd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 xml:space="preserve"> vulgar</w:t>
      </w:r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, </w:t>
      </w:r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Thymus vulgaris</w:t>
      </w:r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 and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Coriandrum</w:t>
      </w:r>
      <w:proofErr w:type="spellEnd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 xml:space="preserve"> </w:t>
      </w:r>
      <w:proofErr w:type="spellStart"/>
      <w:r w:rsidRPr="009960CA">
        <w:rPr>
          <w:rFonts w:ascii="Arial" w:hAnsi="Arial" w:cs="Arial"/>
          <w:i/>
          <w:color w:val="000000"/>
          <w:sz w:val="18"/>
          <w:szCs w:val="18"/>
          <w:lang w:val="en-US" w:eastAsia="pt-BR"/>
        </w:rPr>
        <w:t>sativum</w:t>
      </w:r>
      <w:proofErr w:type="spellEnd"/>
      <w:r w:rsidRPr="009960CA">
        <w:rPr>
          <w:rFonts w:ascii="Arial" w:hAnsi="Arial" w:cs="Arial"/>
          <w:color w:val="000000"/>
          <w:sz w:val="18"/>
          <w:szCs w:val="18"/>
          <w:lang w:val="en-US" w:eastAsia="pt-BR"/>
        </w:rPr>
        <w:t xml:space="preserve">. After the collection was held on sorting and storage of samples in polyethylene containers with lids and kept in screened room heated to 27 ± 2 ºC temperature and relative humidity of 70 ± 5 % for 45 days. </w:t>
      </w:r>
      <w:proofErr w:type="spellStart"/>
      <w:r w:rsidRPr="00517DFC">
        <w:rPr>
          <w:rFonts w:ascii="Arial" w:hAnsi="Arial" w:cs="Arial"/>
          <w:sz w:val="18"/>
          <w:szCs w:val="18"/>
          <w:lang w:eastAsia="pt-BR"/>
        </w:rPr>
        <w:t>Were</w:t>
      </w:r>
      <w:proofErr w:type="spellEnd"/>
      <w:r w:rsidRPr="00517DFC">
        <w:rPr>
          <w:rFonts w:ascii="Arial" w:hAnsi="Arial" w:cs="Arial"/>
          <w:sz w:val="18"/>
          <w:szCs w:val="18"/>
          <w:lang w:eastAsia="pt-BR"/>
        </w:rPr>
        <w:t xml:space="preserve"> </w:t>
      </w:r>
      <w:proofErr w:type="spellStart"/>
      <w:r w:rsidRPr="00517DFC">
        <w:rPr>
          <w:rFonts w:ascii="Arial" w:hAnsi="Arial" w:cs="Arial"/>
          <w:sz w:val="18"/>
          <w:szCs w:val="18"/>
          <w:lang w:eastAsia="pt-BR"/>
        </w:rPr>
        <w:t>identified</w:t>
      </w:r>
      <w:proofErr w:type="spellEnd"/>
      <w:r w:rsidRPr="00517DFC">
        <w:rPr>
          <w:rFonts w:ascii="Arial" w:hAnsi="Arial" w:cs="Arial"/>
          <w:sz w:val="18"/>
          <w:szCs w:val="18"/>
          <w:lang w:eastAsia="pt-BR"/>
        </w:rPr>
        <w:t xml:space="preserve"> </w:t>
      </w:r>
      <w:bookmarkStart w:id="11" w:name="OLE_LINK16"/>
      <w:bookmarkStart w:id="12" w:name="OLE_LINK17"/>
      <w:proofErr w:type="spellStart"/>
      <w:r w:rsidRPr="00517DFC">
        <w:rPr>
          <w:rFonts w:ascii="Arial" w:hAnsi="Arial" w:cs="Arial"/>
          <w:i/>
          <w:sz w:val="18"/>
          <w:szCs w:val="18"/>
          <w:lang w:eastAsia="pt-BR"/>
        </w:rPr>
        <w:t>Lasioderma</w:t>
      </w:r>
      <w:proofErr w:type="spellEnd"/>
      <w:r w:rsidRPr="00517DFC">
        <w:rPr>
          <w:rFonts w:ascii="Arial" w:hAnsi="Arial" w:cs="Arial"/>
          <w:i/>
          <w:sz w:val="18"/>
          <w:szCs w:val="18"/>
          <w:lang w:eastAsia="pt-BR"/>
        </w:rPr>
        <w:t xml:space="preserve"> </w:t>
      </w:r>
      <w:proofErr w:type="spellStart"/>
      <w:r w:rsidRPr="00517DFC">
        <w:rPr>
          <w:rFonts w:ascii="Arial" w:hAnsi="Arial" w:cs="Arial"/>
          <w:i/>
          <w:sz w:val="18"/>
          <w:szCs w:val="18"/>
          <w:lang w:eastAsia="pt-BR"/>
        </w:rPr>
        <w:t>serricorne</w:t>
      </w:r>
      <w:proofErr w:type="spellEnd"/>
      <w:r w:rsidRPr="00517DFC">
        <w:rPr>
          <w:rFonts w:ascii="Arial" w:hAnsi="Arial" w:cs="Arial"/>
          <w:i/>
          <w:sz w:val="18"/>
          <w:szCs w:val="18"/>
          <w:lang w:eastAsia="pt-BR"/>
        </w:rPr>
        <w:t xml:space="preserve"> (</w:t>
      </w:r>
      <w:proofErr w:type="spellStart"/>
      <w:r w:rsidRPr="00517DFC">
        <w:rPr>
          <w:rFonts w:ascii="Arial" w:hAnsi="Arial" w:cs="Arial"/>
          <w:i/>
          <w:sz w:val="18"/>
          <w:szCs w:val="18"/>
        </w:rPr>
        <w:t>Mentha</w:t>
      </w:r>
      <w:proofErr w:type="spellEnd"/>
      <w:r w:rsidRPr="00517DF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17DFC">
        <w:rPr>
          <w:rFonts w:ascii="Arial" w:hAnsi="Arial" w:cs="Arial"/>
          <w:i/>
          <w:sz w:val="18"/>
          <w:szCs w:val="18"/>
        </w:rPr>
        <w:t>piperita</w:t>
      </w:r>
      <w:proofErr w:type="spellEnd"/>
      <w:r w:rsidRPr="00517DFC">
        <w:rPr>
          <w:rFonts w:ascii="Arial" w:hAnsi="Arial" w:cs="Arial"/>
          <w:i/>
          <w:sz w:val="18"/>
          <w:szCs w:val="18"/>
        </w:rPr>
        <w:t>,</w:t>
      </w:r>
      <w:r w:rsidRPr="00517DFC">
        <w:rPr>
          <w:rStyle w:val="st1"/>
          <w:rFonts w:ascii="Arial" w:hAnsi="Arial" w:cs="Arial"/>
          <w:i/>
          <w:sz w:val="18"/>
          <w:szCs w:val="18"/>
        </w:rPr>
        <w:t xml:space="preserve"> Cassia </w:t>
      </w:r>
      <w:proofErr w:type="spellStart"/>
      <w:r w:rsidRPr="00517DFC">
        <w:rPr>
          <w:rStyle w:val="st1"/>
          <w:rFonts w:ascii="Arial" w:hAnsi="Arial" w:cs="Arial"/>
          <w:i/>
          <w:sz w:val="18"/>
          <w:szCs w:val="18"/>
        </w:rPr>
        <w:t>angustif</w:t>
      </w:r>
      <w:r w:rsidR="00517DFC" w:rsidRPr="00517DFC">
        <w:rPr>
          <w:rStyle w:val="st1"/>
          <w:rFonts w:ascii="Arial" w:hAnsi="Arial" w:cs="Arial"/>
          <w:i/>
          <w:sz w:val="18"/>
          <w:szCs w:val="18"/>
        </w:rPr>
        <w:t>o</w:t>
      </w:r>
      <w:r w:rsidRPr="00517DFC">
        <w:rPr>
          <w:rStyle w:val="st1"/>
          <w:rFonts w:ascii="Arial" w:hAnsi="Arial" w:cs="Arial"/>
          <w:i/>
          <w:sz w:val="18"/>
          <w:szCs w:val="18"/>
        </w:rPr>
        <w:t>lia</w:t>
      </w:r>
      <w:proofErr w:type="spellEnd"/>
      <w:r w:rsidR="00517DFC" w:rsidRPr="00517DFC">
        <w:rPr>
          <w:rStyle w:val="st1"/>
          <w:rFonts w:ascii="Arial" w:hAnsi="Arial" w:cs="Arial"/>
          <w:i/>
          <w:sz w:val="18"/>
          <w:szCs w:val="18"/>
        </w:rPr>
        <w:t>,</w:t>
      </w:r>
      <w:r w:rsidRPr="00517DFC">
        <w:rPr>
          <w:rFonts w:ascii="Arial" w:hAnsi="Arial" w:cs="Arial"/>
        </w:rPr>
        <w:t xml:space="preserve"> </w:t>
      </w:r>
      <w:proofErr w:type="spellStart"/>
      <w:r w:rsidRPr="00517DFC">
        <w:rPr>
          <w:rStyle w:val="st1"/>
          <w:rFonts w:ascii="Arial" w:hAnsi="Arial" w:cs="Arial"/>
          <w:i/>
          <w:sz w:val="18"/>
          <w:szCs w:val="18"/>
        </w:rPr>
        <w:t>Capsicum</w:t>
      </w:r>
      <w:proofErr w:type="spellEnd"/>
      <w:r w:rsidRPr="00517DFC">
        <w:rPr>
          <w:rStyle w:val="st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17DFC">
        <w:rPr>
          <w:rStyle w:val="st1"/>
          <w:rFonts w:ascii="Arial" w:hAnsi="Arial" w:cs="Arial"/>
          <w:i/>
          <w:sz w:val="18"/>
          <w:szCs w:val="18"/>
        </w:rPr>
        <w:t>annuum</w:t>
      </w:r>
      <w:proofErr w:type="spellEnd"/>
      <w:r w:rsidRPr="00517DFC">
        <w:rPr>
          <w:rStyle w:val="st1"/>
          <w:rFonts w:ascii="Arial" w:hAnsi="Arial" w:cs="Arial"/>
          <w:i/>
          <w:sz w:val="18"/>
          <w:szCs w:val="18"/>
        </w:rPr>
        <w:t>,</w:t>
      </w:r>
      <w:r w:rsidRPr="00517DFC">
        <w:rPr>
          <w:rFonts w:ascii="Arial" w:hAnsi="Arial" w:cs="Arial"/>
        </w:rPr>
        <w:t xml:space="preserve"> </w:t>
      </w:r>
      <w:proofErr w:type="spellStart"/>
      <w:r w:rsidRPr="00517DFC">
        <w:rPr>
          <w:rFonts w:ascii="Arial" w:eastAsia="Times New Roman" w:hAnsi="Arial" w:cs="Arial"/>
          <w:i/>
          <w:iCs/>
          <w:sz w:val="18"/>
          <w:szCs w:val="18"/>
          <w:lang w:eastAsia="pt-BR"/>
        </w:rPr>
        <w:t>Matricaria</w:t>
      </w:r>
      <w:proofErr w:type="spellEnd"/>
      <w:r w:rsidRPr="00517DFC">
        <w:rPr>
          <w:rFonts w:ascii="Arial" w:eastAsia="Times New Roman" w:hAnsi="Arial" w:cs="Arial"/>
          <w:i/>
          <w:iCs/>
          <w:sz w:val="18"/>
          <w:szCs w:val="18"/>
          <w:lang w:eastAsia="pt-BR"/>
        </w:rPr>
        <w:t xml:space="preserve"> </w:t>
      </w:r>
      <w:proofErr w:type="spellStart"/>
      <w:r w:rsidRPr="00517DFC">
        <w:rPr>
          <w:rFonts w:ascii="Arial" w:eastAsia="Times New Roman" w:hAnsi="Arial" w:cs="Arial"/>
          <w:i/>
          <w:iCs/>
          <w:sz w:val="18"/>
          <w:szCs w:val="18"/>
          <w:lang w:eastAsia="pt-BR"/>
        </w:rPr>
        <w:t>recutita</w:t>
      </w:r>
      <w:proofErr w:type="spellEnd"/>
      <w:r w:rsidRPr="00517DFC">
        <w:rPr>
          <w:rFonts w:ascii="Arial" w:eastAsia="Times New Roman" w:hAnsi="Arial" w:cs="Arial"/>
          <w:i/>
          <w:iCs/>
          <w:sz w:val="18"/>
          <w:szCs w:val="18"/>
          <w:lang w:eastAsia="pt-BR"/>
        </w:rPr>
        <w:t>,</w:t>
      </w:r>
      <w:r w:rsidRPr="00517DFC">
        <w:rPr>
          <w:rFonts w:ascii="Arial" w:hAnsi="Arial" w:cs="Arial"/>
        </w:rPr>
        <w:t xml:space="preserve"> </w:t>
      </w:r>
      <w:proofErr w:type="spellStart"/>
      <w:r w:rsidRPr="00517DFC">
        <w:rPr>
          <w:rFonts w:ascii="Arial" w:hAnsi="Arial" w:cs="Arial"/>
          <w:i/>
          <w:iCs/>
          <w:sz w:val="18"/>
          <w:szCs w:val="18"/>
        </w:rPr>
        <w:t>Petrosolium</w:t>
      </w:r>
      <w:proofErr w:type="spellEnd"/>
      <w:r w:rsidRPr="00517DFC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17DFC">
        <w:rPr>
          <w:rFonts w:ascii="Arial" w:hAnsi="Arial" w:cs="Arial"/>
          <w:i/>
          <w:iCs/>
          <w:sz w:val="18"/>
          <w:szCs w:val="18"/>
        </w:rPr>
        <w:t>sativum</w:t>
      </w:r>
      <w:proofErr w:type="spellEnd"/>
      <w:r w:rsidRPr="00517DFC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517DFC">
        <w:rPr>
          <w:rStyle w:val="st1"/>
          <w:rFonts w:ascii="Arial" w:hAnsi="Arial" w:cs="Arial"/>
          <w:i/>
          <w:sz w:val="18"/>
          <w:szCs w:val="18"/>
        </w:rPr>
        <w:t>Laurus</w:t>
      </w:r>
      <w:proofErr w:type="spellEnd"/>
      <w:r w:rsidRPr="00517DFC">
        <w:rPr>
          <w:rStyle w:val="st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17DFC">
        <w:rPr>
          <w:rStyle w:val="st1"/>
          <w:rFonts w:ascii="Arial" w:hAnsi="Arial" w:cs="Arial"/>
          <w:i/>
          <w:sz w:val="18"/>
          <w:szCs w:val="18"/>
        </w:rPr>
        <w:t>nobilis</w:t>
      </w:r>
      <w:proofErr w:type="spellEnd"/>
      <w:r w:rsidRPr="00517DFC">
        <w:rPr>
          <w:rStyle w:val="st1"/>
          <w:rFonts w:ascii="Arial" w:hAnsi="Arial" w:cs="Arial"/>
          <w:i/>
          <w:sz w:val="18"/>
          <w:szCs w:val="18"/>
        </w:rPr>
        <w:t>,</w:t>
      </w:r>
      <w:r w:rsidRPr="00517DFC">
        <w:rPr>
          <w:rFonts w:ascii="Arial" w:hAnsi="Arial" w:cs="Arial"/>
        </w:rPr>
        <w:t xml:space="preserve"> </w:t>
      </w:r>
      <w:proofErr w:type="spellStart"/>
      <w:r w:rsidRPr="00517DFC">
        <w:rPr>
          <w:rStyle w:val="st1"/>
          <w:rFonts w:ascii="Arial" w:hAnsi="Arial" w:cs="Arial"/>
          <w:i/>
          <w:sz w:val="18"/>
          <w:szCs w:val="18"/>
        </w:rPr>
        <w:t>Capsicum</w:t>
      </w:r>
      <w:proofErr w:type="spellEnd"/>
      <w:r w:rsidRPr="00517DFC">
        <w:rPr>
          <w:rStyle w:val="st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17DFC">
        <w:rPr>
          <w:rStyle w:val="st1"/>
          <w:rFonts w:ascii="Arial" w:hAnsi="Arial" w:cs="Arial"/>
          <w:i/>
          <w:sz w:val="18"/>
          <w:szCs w:val="18"/>
        </w:rPr>
        <w:t>annuum</w:t>
      </w:r>
      <w:proofErr w:type="spellEnd"/>
      <w:r w:rsidRPr="00517DFC">
        <w:rPr>
          <w:rStyle w:val="st1"/>
          <w:rFonts w:ascii="Arial" w:hAnsi="Arial" w:cs="Arial"/>
          <w:i/>
          <w:sz w:val="18"/>
          <w:szCs w:val="18"/>
        </w:rPr>
        <w:t>,</w:t>
      </w:r>
      <w:r w:rsidRPr="00517DFC">
        <w:rPr>
          <w:rFonts w:ascii="Arial" w:hAnsi="Arial" w:cs="Arial"/>
        </w:rPr>
        <w:t xml:space="preserve"> </w:t>
      </w:r>
      <w:proofErr w:type="spellStart"/>
      <w:r w:rsidRPr="00517DFC">
        <w:rPr>
          <w:rFonts w:ascii="Arial" w:hAnsi="Arial" w:cs="Arial"/>
          <w:i/>
          <w:sz w:val="18"/>
          <w:szCs w:val="18"/>
        </w:rPr>
        <w:t>Ocimum</w:t>
      </w:r>
      <w:proofErr w:type="spellEnd"/>
      <w:r w:rsidRPr="00517DF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17DFC">
        <w:rPr>
          <w:rFonts w:ascii="Arial" w:hAnsi="Arial" w:cs="Arial"/>
          <w:i/>
          <w:sz w:val="18"/>
          <w:szCs w:val="18"/>
        </w:rPr>
        <w:t>basilicum</w:t>
      </w:r>
      <w:proofErr w:type="spellEnd"/>
      <w:r w:rsidRPr="00517DFC">
        <w:rPr>
          <w:rFonts w:ascii="Arial" w:hAnsi="Arial" w:cs="Arial"/>
          <w:i/>
          <w:sz w:val="18"/>
          <w:szCs w:val="18"/>
        </w:rPr>
        <w:t>,</w:t>
      </w:r>
      <w:r w:rsidRPr="00517DFC">
        <w:rPr>
          <w:rFonts w:ascii="Arial" w:hAnsi="Arial" w:cs="Arial"/>
        </w:rPr>
        <w:t xml:space="preserve"> </w:t>
      </w:r>
      <w:proofErr w:type="spellStart"/>
      <w:r w:rsidRPr="00517DFC">
        <w:rPr>
          <w:rStyle w:val="st1"/>
          <w:rFonts w:ascii="Arial" w:hAnsi="Arial" w:cs="Arial"/>
          <w:i/>
          <w:sz w:val="18"/>
          <w:szCs w:val="18"/>
        </w:rPr>
        <w:t>Plectranthus</w:t>
      </w:r>
      <w:proofErr w:type="spellEnd"/>
      <w:r w:rsidRPr="00517DFC">
        <w:rPr>
          <w:rStyle w:val="st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17DFC">
        <w:rPr>
          <w:rStyle w:val="st1"/>
          <w:rFonts w:ascii="Arial" w:hAnsi="Arial" w:cs="Arial"/>
          <w:i/>
          <w:sz w:val="18"/>
          <w:szCs w:val="18"/>
        </w:rPr>
        <w:t>barbatu</w:t>
      </w:r>
      <w:proofErr w:type="spellEnd"/>
      <w:r w:rsidRPr="00517DFC">
        <w:rPr>
          <w:rStyle w:val="st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17DFC">
        <w:rPr>
          <w:rStyle w:val="st1"/>
          <w:rFonts w:ascii="Arial" w:hAnsi="Arial" w:cs="Arial"/>
          <w:sz w:val="18"/>
          <w:szCs w:val="18"/>
        </w:rPr>
        <w:t>and</w:t>
      </w:r>
      <w:proofErr w:type="spellEnd"/>
      <w:r w:rsidRPr="00517DFC">
        <w:rPr>
          <w:rStyle w:val="st1"/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17DFC">
        <w:rPr>
          <w:rFonts w:ascii="Arial" w:hAnsi="Arial" w:cs="Arial"/>
          <w:i/>
          <w:spacing w:val="5"/>
          <w:sz w:val="18"/>
          <w:szCs w:val="18"/>
        </w:rPr>
        <w:t>Thymus</w:t>
      </w:r>
      <w:proofErr w:type="spellEnd"/>
      <w:r w:rsidRPr="00517DFC">
        <w:rPr>
          <w:rFonts w:ascii="Arial" w:hAnsi="Arial" w:cs="Arial"/>
          <w:i/>
          <w:spacing w:val="5"/>
          <w:sz w:val="18"/>
          <w:szCs w:val="18"/>
        </w:rPr>
        <w:t xml:space="preserve"> </w:t>
      </w:r>
      <w:proofErr w:type="spellStart"/>
      <w:r w:rsidRPr="00517DFC">
        <w:rPr>
          <w:rFonts w:ascii="Arial" w:hAnsi="Arial" w:cs="Arial"/>
          <w:i/>
          <w:spacing w:val="5"/>
          <w:sz w:val="18"/>
          <w:szCs w:val="18"/>
        </w:rPr>
        <w:t>vulgaris</w:t>
      </w:r>
      <w:proofErr w:type="spellEnd"/>
      <w:r w:rsidRPr="00517DFC">
        <w:rPr>
          <w:rFonts w:ascii="Arial" w:hAnsi="Arial" w:cs="Arial"/>
          <w:sz w:val="18"/>
          <w:szCs w:val="18"/>
          <w:lang w:eastAsia="pt-BR"/>
        </w:rPr>
        <w:t xml:space="preserve">), </w:t>
      </w:r>
      <w:proofErr w:type="spellStart"/>
      <w:r w:rsidRPr="00517DFC">
        <w:rPr>
          <w:rFonts w:ascii="Arial" w:hAnsi="Arial" w:cs="Arial"/>
          <w:i/>
          <w:sz w:val="18"/>
          <w:szCs w:val="18"/>
          <w:lang w:eastAsia="pt-BR"/>
        </w:rPr>
        <w:t>Oryzaephilus</w:t>
      </w:r>
      <w:proofErr w:type="spellEnd"/>
      <w:r w:rsidRPr="00517DFC">
        <w:rPr>
          <w:rFonts w:ascii="Arial" w:hAnsi="Arial" w:cs="Arial"/>
          <w:i/>
          <w:sz w:val="18"/>
          <w:szCs w:val="18"/>
          <w:lang w:eastAsia="pt-BR"/>
        </w:rPr>
        <w:t xml:space="preserve"> </w:t>
      </w:r>
      <w:r w:rsidRPr="00517DFC">
        <w:rPr>
          <w:rFonts w:ascii="Arial" w:hAnsi="Arial" w:cs="Arial"/>
          <w:sz w:val="18"/>
          <w:szCs w:val="18"/>
          <w:lang w:eastAsia="pt-BR"/>
        </w:rPr>
        <w:t>spp</w:t>
      </w:r>
      <w:r w:rsidR="00517DFC" w:rsidRPr="00517DFC">
        <w:rPr>
          <w:rFonts w:ascii="Arial" w:hAnsi="Arial" w:cs="Arial"/>
          <w:sz w:val="18"/>
          <w:szCs w:val="18"/>
          <w:lang w:eastAsia="pt-BR"/>
        </w:rPr>
        <w:t>.</w:t>
      </w:r>
      <w:r w:rsidRPr="00517DFC">
        <w:rPr>
          <w:rFonts w:ascii="Arial" w:hAnsi="Arial" w:cs="Arial"/>
          <w:sz w:val="18"/>
          <w:szCs w:val="18"/>
          <w:lang w:eastAsia="pt-BR"/>
        </w:rPr>
        <w:t xml:space="preserve"> </w:t>
      </w:r>
      <w:proofErr w:type="gramStart"/>
      <w:r w:rsidRPr="00056755">
        <w:rPr>
          <w:rFonts w:ascii="Arial" w:hAnsi="Arial" w:cs="Arial"/>
          <w:sz w:val="18"/>
          <w:szCs w:val="18"/>
          <w:lang w:val="en-US" w:eastAsia="pt-BR"/>
        </w:rPr>
        <w:t>(</w:t>
      </w:r>
      <w:proofErr w:type="spellStart"/>
      <w:r w:rsidRPr="00056755">
        <w:rPr>
          <w:rStyle w:val="st1"/>
          <w:rFonts w:ascii="Arial" w:hAnsi="Arial" w:cs="Arial"/>
          <w:i/>
          <w:sz w:val="18"/>
          <w:szCs w:val="18"/>
          <w:lang w:val="en-US"/>
        </w:rPr>
        <w:t>Laurus</w:t>
      </w:r>
      <w:proofErr w:type="spellEnd"/>
      <w:r w:rsidRPr="00056755">
        <w:rPr>
          <w:rStyle w:val="st1"/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056755">
        <w:rPr>
          <w:rStyle w:val="st1"/>
          <w:rFonts w:ascii="Arial" w:hAnsi="Arial" w:cs="Arial"/>
          <w:i/>
          <w:sz w:val="18"/>
          <w:szCs w:val="18"/>
          <w:lang w:val="en-US"/>
        </w:rPr>
        <w:t>nobilis</w:t>
      </w:r>
      <w:proofErr w:type="spellEnd"/>
      <w:r w:rsidRPr="00056755">
        <w:rPr>
          <w:rFonts w:ascii="Arial" w:hAnsi="Arial" w:cs="Arial"/>
          <w:lang w:val="en-US"/>
        </w:rPr>
        <w:t xml:space="preserve"> </w:t>
      </w:r>
      <w:r w:rsidRPr="00056755">
        <w:rPr>
          <w:rFonts w:ascii="Arial" w:hAnsi="Arial" w:cs="Arial"/>
          <w:sz w:val="18"/>
          <w:szCs w:val="18"/>
          <w:lang w:val="en-US"/>
        </w:rPr>
        <w:t>and</w:t>
      </w:r>
      <w:r w:rsidRPr="00056755">
        <w:rPr>
          <w:rFonts w:ascii="Arial" w:hAnsi="Arial" w:cs="Arial"/>
          <w:lang w:val="en-US"/>
        </w:rPr>
        <w:t xml:space="preserve"> </w:t>
      </w:r>
      <w:proofErr w:type="spellStart"/>
      <w:r w:rsidRPr="00056755">
        <w:rPr>
          <w:rStyle w:val="st1"/>
          <w:rFonts w:ascii="Arial" w:hAnsi="Arial" w:cs="Arial"/>
          <w:i/>
          <w:sz w:val="18"/>
          <w:szCs w:val="18"/>
          <w:lang w:val="en-US"/>
        </w:rPr>
        <w:t>Plectranthus</w:t>
      </w:r>
      <w:proofErr w:type="spellEnd"/>
      <w:r w:rsidRPr="00056755">
        <w:rPr>
          <w:rStyle w:val="st1"/>
          <w:rFonts w:ascii="Arial" w:hAnsi="Arial" w:cs="Arial"/>
          <w:i/>
          <w:sz w:val="18"/>
          <w:szCs w:val="18"/>
          <w:lang w:val="en-US"/>
        </w:rPr>
        <w:t xml:space="preserve"> barbatus</w:t>
      </w:r>
      <w:r w:rsidRPr="00056755">
        <w:rPr>
          <w:rStyle w:val="st1"/>
          <w:rFonts w:ascii="Arial" w:hAnsi="Arial" w:cs="Arial"/>
          <w:sz w:val="18"/>
          <w:szCs w:val="18"/>
          <w:lang w:val="en-US"/>
        </w:rPr>
        <w:t>)</w:t>
      </w:r>
      <w:r w:rsidRPr="00056755">
        <w:rPr>
          <w:rFonts w:ascii="Arial" w:hAnsi="Arial" w:cs="Arial"/>
          <w:sz w:val="18"/>
          <w:szCs w:val="18"/>
          <w:lang w:val="en-US" w:eastAsia="pt-BR"/>
        </w:rPr>
        <w:t xml:space="preserve">, </w:t>
      </w:r>
      <w:proofErr w:type="spellStart"/>
      <w:r w:rsidRPr="00056755">
        <w:rPr>
          <w:rFonts w:ascii="Arial" w:hAnsi="Arial" w:cs="Arial"/>
          <w:i/>
          <w:sz w:val="18"/>
          <w:szCs w:val="18"/>
          <w:lang w:val="en-US" w:eastAsia="pt-BR"/>
        </w:rPr>
        <w:t>Cryptolestes</w:t>
      </w:r>
      <w:proofErr w:type="spellEnd"/>
      <w:r w:rsidRPr="00056755">
        <w:rPr>
          <w:rFonts w:ascii="Arial" w:hAnsi="Arial" w:cs="Arial"/>
          <w:sz w:val="18"/>
          <w:szCs w:val="18"/>
          <w:lang w:val="en-US" w:eastAsia="pt-BR"/>
        </w:rPr>
        <w:t xml:space="preserve"> spp</w:t>
      </w:r>
      <w:r w:rsidR="00517DFC" w:rsidRPr="00056755">
        <w:rPr>
          <w:rFonts w:ascii="Arial" w:hAnsi="Arial" w:cs="Arial"/>
          <w:sz w:val="18"/>
          <w:szCs w:val="18"/>
          <w:lang w:val="en-US" w:eastAsia="pt-BR"/>
        </w:rPr>
        <w:t>.</w:t>
      </w:r>
      <w:r w:rsidRPr="00056755">
        <w:rPr>
          <w:rFonts w:ascii="Arial" w:hAnsi="Arial" w:cs="Arial"/>
          <w:sz w:val="18"/>
          <w:szCs w:val="18"/>
          <w:lang w:val="en-US" w:eastAsia="pt-BR"/>
        </w:rPr>
        <w:t xml:space="preserve"> (</w:t>
      </w:r>
      <w:r w:rsidRPr="00056755">
        <w:rPr>
          <w:rStyle w:val="st1"/>
          <w:rFonts w:ascii="Arial" w:hAnsi="Arial" w:cs="Arial"/>
          <w:i/>
          <w:sz w:val="18"/>
          <w:szCs w:val="18"/>
          <w:lang w:val="en-US"/>
        </w:rPr>
        <w:t xml:space="preserve">Capsicum </w:t>
      </w:r>
      <w:proofErr w:type="spellStart"/>
      <w:r w:rsidRPr="00056755">
        <w:rPr>
          <w:rStyle w:val="st1"/>
          <w:rFonts w:ascii="Arial" w:hAnsi="Arial" w:cs="Arial"/>
          <w:i/>
          <w:sz w:val="18"/>
          <w:szCs w:val="18"/>
          <w:lang w:val="en-US"/>
        </w:rPr>
        <w:t>annuum</w:t>
      </w:r>
      <w:proofErr w:type="spellEnd"/>
      <w:r w:rsidRPr="00056755">
        <w:rPr>
          <w:rFonts w:ascii="Arial" w:hAnsi="Arial" w:cs="Arial"/>
          <w:sz w:val="18"/>
          <w:szCs w:val="18"/>
          <w:lang w:val="en-US" w:eastAsia="pt-BR"/>
        </w:rPr>
        <w:t xml:space="preserve">), and </w:t>
      </w:r>
      <w:proofErr w:type="spellStart"/>
      <w:r w:rsidRPr="00056755">
        <w:rPr>
          <w:rFonts w:ascii="Arial" w:hAnsi="Arial" w:cs="Arial"/>
          <w:i/>
          <w:sz w:val="18"/>
          <w:szCs w:val="18"/>
          <w:lang w:val="en-US" w:eastAsia="pt-BR"/>
        </w:rPr>
        <w:t>Ephestia</w:t>
      </w:r>
      <w:proofErr w:type="spellEnd"/>
      <w:r w:rsidRPr="00056755">
        <w:rPr>
          <w:rFonts w:ascii="Arial" w:hAnsi="Arial" w:cs="Arial"/>
          <w:sz w:val="18"/>
          <w:szCs w:val="18"/>
          <w:lang w:val="en-US" w:eastAsia="pt-BR"/>
        </w:rPr>
        <w:t xml:space="preserve"> spp</w:t>
      </w:r>
      <w:r w:rsidR="00517DFC" w:rsidRPr="00056755">
        <w:rPr>
          <w:rFonts w:ascii="Arial" w:hAnsi="Arial" w:cs="Arial"/>
          <w:sz w:val="18"/>
          <w:szCs w:val="18"/>
          <w:lang w:val="en-US" w:eastAsia="pt-BR"/>
        </w:rPr>
        <w:t>.</w:t>
      </w:r>
      <w:r w:rsidRPr="00056755">
        <w:rPr>
          <w:rFonts w:ascii="Arial" w:hAnsi="Arial" w:cs="Arial"/>
          <w:sz w:val="18"/>
          <w:szCs w:val="18"/>
          <w:lang w:val="en-US" w:eastAsia="pt-BR"/>
        </w:rPr>
        <w:t xml:space="preserve"> </w:t>
      </w:r>
      <w:r w:rsidRPr="00A31553">
        <w:rPr>
          <w:rFonts w:ascii="Arial" w:hAnsi="Arial" w:cs="Arial"/>
          <w:sz w:val="18"/>
          <w:szCs w:val="18"/>
          <w:lang w:val="en-US" w:eastAsia="pt-BR"/>
        </w:rPr>
        <w:t>(</w:t>
      </w:r>
      <w:r w:rsidRPr="00A31553">
        <w:rPr>
          <w:rStyle w:val="st1"/>
          <w:rFonts w:ascii="Arial" w:hAnsi="Arial" w:cs="Arial"/>
          <w:i/>
          <w:sz w:val="18"/>
          <w:szCs w:val="18"/>
          <w:lang w:val="en-US"/>
        </w:rPr>
        <w:t xml:space="preserve">Capsicum </w:t>
      </w:r>
      <w:proofErr w:type="spellStart"/>
      <w:r w:rsidRPr="00A31553">
        <w:rPr>
          <w:rStyle w:val="st1"/>
          <w:rFonts w:ascii="Arial" w:hAnsi="Arial" w:cs="Arial"/>
          <w:i/>
          <w:sz w:val="18"/>
          <w:szCs w:val="18"/>
          <w:lang w:val="en-US"/>
        </w:rPr>
        <w:t>annuum</w:t>
      </w:r>
      <w:proofErr w:type="spellEnd"/>
      <w:r w:rsidRPr="00A31553">
        <w:rPr>
          <w:rFonts w:ascii="Arial" w:hAnsi="Arial" w:cs="Arial"/>
          <w:sz w:val="18"/>
          <w:szCs w:val="18"/>
          <w:lang w:val="en-US" w:eastAsia="pt-BR"/>
        </w:rPr>
        <w:t>).</w:t>
      </w:r>
      <w:bookmarkEnd w:id="11"/>
      <w:bookmarkEnd w:id="12"/>
      <w:proofErr w:type="gramEnd"/>
    </w:p>
    <w:p w:rsidR="00A31553" w:rsidRPr="00131560" w:rsidRDefault="008D0EFB" w:rsidP="00131560">
      <w:pPr>
        <w:jc w:val="both"/>
        <w:rPr>
          <w:rFonts w:ascii="Arial" w:hAnsi="Arial" w:cs="Arial"/>
          <w:lang w:val="en-US"/>
        </w:rPr>
      </w:pPr>
      <w:r w:rsidRPr="002D778B">
        <w:rPr>
          <w:rFonts w:ascii="Arial" w:eastAsia="Times New Roman" w:hAnsi="Arial" w:cs="Arial"/>
          <w:iCs/>
          <w:color w:val="0D0D0D"/>
          <w:sz w:val="18"/>
          <w:szCs w:val="18"/>
          <w:lang w:val="en-US" w:eastAsia="pt-BR"/>
        </w:rPr>
        <w:t xml:space="preserve">KEYWORDS: </w:t>
      </w:r>
      <w:r w:rsidR="00A31553" w:rsidRPr="002D778B">
        <w:rPr>
          <w:rFonts w:ascii="Arial" w:eastAsia="Times New Roman" w:hAnsi="Arial" w:cs="Arial"/>
          <w:iCs/>
          <w:color w:val="0D0D0D"/>
          <w:sz w:val="18"/>
          <w:szCs w:val="18"/>
          <w:lang w:val="en-US" w:eastAsia="pt-BR"/>
        </w:rPr>
        <w:t xml:space="preserve">dehydrated herbs, </w:t>
      </w:r>
      <w:r w:rsidR="00A31553" w:rsidRPr="002D778B">
        <w:rPr>
          <w:rFonts w:ascii="Arial" w:hAnsi="Arial" w:cs="Arial"/>
          <w:color w:val="000000"/>
          <w:sz w:val="18"/>
          <w:szCs w:val="18"/>
          <w:lang w:val="en-US" w:eastAsia="pt-BR"/>
        </w:rPr>
        <w:t>insects, storage</w:t>
      </w:r>
    </w:p>
    <w:p w:rsidR="009351FD" w:rsidRDefault="009351FD" w:rsidP="00582907">
      <w:pPr>
        <w:rPr>
          <w:rFonts w:ascii="Arial" w:hAnsi="Arial" w:cs="Arial"/>
          <w:color w:val="000000"/>
          <w:sz w:val="18"/>
          <w:szCs w:val="18"/>
          <w:lang w:val="en-US" w:eastAsia="pt-BR"/>
        </w:rPr>
        <w:sectPr w:rsidR="009351FD" w:rsidSect="00683D09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D0EFB" w:rsidRPr="00A31553" w:rsidRDefault="008D0EFB" w:rsidP="00582907">
      <w:pPr>
        <w:rPr>
          <w:rFonts w:ascii="Arial" w:hAnsi="Arial" w:cs="Arial"/>
          <w:b/>
          <w:sz w:val="18"/>
          <w:szCs w:val="18"/>
          <w:lang w:val="en-US"/>
        </w:rPr>
      </w:pPr>
      <w:r w:rsidRPr="00A31553">
        <w:rPr>
          <w:rFonts w:ascii="Arial" w:hAnsi="Arial" w:cs="Arial"/>
          <w:b/>
          <w:sz w:val="18"/>
          <w:szCs w:val="18"/>
          <w:lang w:val="en-US"/>
        </w:rPr>
        <w:lastRenderedPageBreak/>
        <w:t>INTRODUÇÃO</w:t>
      </w:r>
    </w:p>
    <w:p w:rsidR="00AC6047" w:rsidRPr="00A51BC6" w:rsidRDefault="008D0EFB" w:rsidP="00EB2FD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2254C4">
        <w:rPr>
          <w:rFonts w:ascii="Arial" w:hAnsi="Arial" w:cs="Arial"/>
          <w:color w:val="292526"/>
          <w:sz w:val="18"/>
          <w:szCs w:val="18"/>
        </w:rPr>
        <w:t>Ao longo da evolução da espécie humana, houve grande acúmulo de conhecimentos sobre o uso de vegetais utilizados na alimentação e na saúde, incluindo plantas medicinais, aromáticas e condimentares. Fatores de ordem ec</w:t>
      </w:r>
      <w:r w:rsidR="005F7577">
        <w:rPr>
          <w:rFonts w:ascii="Arial" w:hAnsi="Arial" w:cs="Arial"/>
          <w:color w:val="292526"/>
          <w:sz w:val="18"/>
          <w:szCs w:val="18"/>
        </w:rPr>
        <w:t xml:space="preserve">onômica levaram a que fosse </w:t>
      </w:r>
      <w:proofErr w:type="gramStart"/>
      <w:r w:rsidR="005F7577">
        <w:rPr>
          <w:rFonts w:ascii="Arial" w:hAnsi="Arial" w:cs="Arial"/>
          <w:color w:val="292526"/>
          <w:sz w:val="18"/>
          <w:szCs w:val="18"/>
        </w:rPr>
        <w:t>dada</w:t>
      </w:r>
      <w:proofErr w:type="gramEnd"/>
      <w:r w:rsidRPr="002254C4">
        <w:rPr>
          <w:rFonts w:ascii="Arial" w:hAnsi="Arial" w:cs="Arial"/>
          <w:color w:val="292526"/>
          <w:sz w:val="18"/>
          <w:szCs w:val="18"/>
        </w:rPr>
        <w:t xml:space="preserve"> muito mais atenção às grandes culturas, delegando às plantas medicinais, aromáticas e condimentares a ocupação de um espaço secundário, nas propriedades, nas pesquisas, na literatura e noutras atividades (</w:t>
      </w:r>
      <w:r w:rsidRPr="002254C4">
        <w:rPr>
          <w:rFonts w:ascii="Arial" w:hAnsi="Arial" w:cs="Arial"/>
          <w:sz w:val="18"/>
          <w:szCs w:val="18"/>
        </w:rPr>
        <w:t>SANTOS 1993). O Brasil tem a maior biodiversidade de plantas do planeta associada à rica diversidade étnica e cul</w:t>
      </w:r>
      <w:r w:rsidR="00EB2FDC">
        <w:rPr>
          <w:rFonts w:ascii="Arial" w:hAnsi="Arial" w:cs="Arial"/>
          <w:sz w:val="18"/>
          <w:szCs w:val="18"/>
        </w:rPr>
        <w:t>tural, com um maior percentual d</w:t>
      </w:r>
      <w:r w:rsidRPr="002254C4">
        <w:rPr>
          <w:rFonts w:ascii="Arial" w:hAnsi="Arial" w:cs="Arial"/>
          <w:sz w:val="18"/>
          <w:szCs w:val="18"/>
        </w:rPr>
        <w:t>e plantas medicinais encontradas na Amazônia, no Cerrado e na Mata Atlântica, respectivamente (AZEVEDO, 200</w:t>
      </w:r>
      <w:r w:rsidR="007E3B94">
        <w:rPr>
          <w:rFonts w:ascii="Arial" w:hAnsi="Arial" w:cs="Arial"/>
          <w:sz w:val="18"/>
          <w:szCs w:val="18"/>
        </w:rPr>
        <w:t>3</w:t>
      </w:r>
      <w:r w:rsidRPr="002254C4">
        <w:rPr>
          <w:rFonts w:ascii="Arial" w:hAnsi="Arial" w:cs="Arial"/>
          <w:sz w:val="18"/>
          <w:szCs w:val="18"/>
        </w:rPr>
        <w:t xml:space="preserve">). De acordo com BOTSARIS (1995), para melhorar a qualidade das especiarias, plantas medicinais entre outros alimentos comercializados, há necessidade de métodos adequados de manipulação, iniciando-se na identificação correta da espécie, coleta adequada, </w:t>
      </w:r>
      <w:proofErr w:type="spellStart"/>
      <w:r w:rsidRPr="002254C4">
        <w:rPr>
          <w:rFonts w:ascii="Arial" w:hAnsi="Arial" w:cs="Arial"/>
          <w:sz w:val="18"/>
          <w:szCs w:val="18"/>
        </w:rPr>
        <w:t>pré</w:t>
      </w:r>
      <w:proofErr w:type="spellEnd"/>
      <w:r w:rsidRPr="002254C4">
        <w:rPr>
          <w:rFonts w:ascii="Arial" w:hAnsi="Arial" w:cs="Arial"/>
          <w:sz w:val="18"/>
          <w:szCs w:val="18"/>
        </w:rPr>
        <w:t>-tratamento e armazenamento corretos e termina com a preparação e utilização terapêutica, que também devem ser adequados para que os resultados sejam satisfatórios. MORGAN (1994) afirma que a falta de controle no armazenamento das plantas causa a sua deterioração, pois em contato com o ar, a luz, a umidade e a poeira causam a inibição dos elementos orgânicos.  FIOR</w:t>
      </w:r>
      <w:r w:rsidR="00A51BC6">
        <w:rPr>
          <w:rFonts w:ascii="Arial" w:hAnsi="Arial" w:cs="Arial"/>
          <w:sz w:val="18"/>
          <w:szCs w:val="18"/>
        </w:rPr>
        <w:t xml:space="preserve">EZE (2002, citado por ALDRIGUE, </w:t>
      </w:r>
      <w:r w:rsidRPr="002254C4">
        <w:rPr>
          <w:rFonts w:ascii="Arial" w:hAnsi="Arial" w:cs="Arial"/>
          <w:sz w:val="18"/>
          <w:szCs w:val="18"/>
        </w:rPr>
        <w:t>2002</w:t>
      </w:r>
      <w:r w:rsidR="00852457">
        <w:rPr>
          <w:rFonts w:ascii="Arial" w:hAnsi="Arial" w:cs="Arial"/>
          <w:sz w:val="18"/>
          <w:szCs w:val="18"/>
        </w:rPr>
        <w:t>)</w:t>
      </w:r>
      <w:r w:rsidRPr="002254C4">
        <w:rPr>
          <w:rFonts w:ascii="Arial" w:hAnsi="Arial" w:cs="Arial"/>
          <w:sz w:val="18"/>
          <w:szCs w:val="18"/>
        </w:rPr>
        <w:t xml:space="preserve"> mostra também a importância do correto armazenamento, transporte e comercialização, que são fatores limitantes aos produtos alimentícios. SANTOS (1993) mostra que o armazenamento prolongado só pode ser realizado quando se adotam corretamente as práticas de colheita, limpeza, secagem e controle de insetos e fungos. Entretanto, as ervas e especiarias, devido aos métodos e princípios de controle inadequados</w:t>
      </w:r>
      <w:r w:rsidR="002F7E7E">
        <w:rPr>
          <w:rFonts w:ascii="Arial" w:hAnsi="Arial" w:cs="Arial"/>
          <w:sz w:val="18"/>
          <w:szCs w:val="18"/>
        </w:rPr>
        <w:t>,</w:t>
      </w:r>
      <w:r w:rsidRPr="002254C4">
        <w:rPr>
          <w:rFonts w:ascii="Arial" w:hAnsi="Arial" w:cs="Arial"/>
          <w:sz w:val="18"/>
          <w:szCs w:val="18"/>
        </w:rPr>
        <w:t xml:space="preserve"> em muitos casos</w:t>
      </w:r>
      <w:r w:rsidR="002F7E7E">
        <w:rPr>
          <w:rFonts w:ascii="Arial" w:hAnsi="Arial" w:cs="Arial"/>
          <w:sz w:val="18"/>
          <w:szCs w:val="18"/>
        </w:rPr>
        <w:t>,</w:t>
      </w:r>
      <w:r w:rsidRPr="002254C4">
        <w:rPr>
          <w:rFonts w:ascii="Arial" w:hAnsi="Arial" w:cs="Arial"/>
          <w:sz w:val="18"/>
          <w:szCs w:val="18"/>
        </w:rPr>
        <w:t xml:space="preserve"> acabam oferecendo para o comércio um alimento impróprio para </w:t>
      </w:r>
      <w:r w:rsidRPr="00AC6047">
        <w:rPr>
          <w:rFonts w:ascii="Arial" w:hAnsi="Arial" w:cs="Arial"/>
          <w:sz w:val="18"/>
          <w:szCs w:val="18"/>
        </w:rPr>
        <w:t xml:space="preserve">consumo </w:t>
      </w:r>
      <w:r w:rsidRPr="00AC604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(VIZEU, 2004).</w:t>
      </w:r>
    </w:p>
    <w:p w:rsidR="008D0EFB" w:rsidRPr="00AC6047" w:rsidRDefault="008D0EFB" w:rsidP="0029782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Style w:val="Hyperlink"/>
          <w:rFonts w:ascii="Arial" w:hAnsi="Arial" w:cs="Arial"/>
          <w:color w:val="292526"/>
          <w:sz w:val="18"/>
          <w:szCs w:val="18"/>
        </w:rPr>
      </w:pPr>
      <w:r w:rsidRPr="00AC6047">
        <w:rPr>
          <w:rStyle w:val="Hyperlink"/>
          <w:rFonts w:ascii="Arial" w:hAnsi="Arial" w:cs="Arial"/>
          <w:color w:val="0D0D0D"/>
          <w:sz w:val="18"/>
          <w:szCs w:val="18"/>
          <w:u w:val="none"/>
        </w:rPr>
        <w:t xml:space="preserve">Tendo em vista os problemas relacionados ao armazenamento de </w:t>
      </w:r>
      <w:r w:rsidRPr="002254C4">
        <w:rPr>
          <w:rFonts w:ascii="Arial" w:hAnsi="Arial" w:cs="Arial"/>
          <w:sz w:val="18"/>
          <w:szCs w:val="18"/>
        </w:rPr>
        <w:t xml:space="preserve">plantas medicinais aromáticas e condimentares desidratadas comercializadas na cidade de São Paulo, este trabalho teve por objetivo realizar o levantamento da </w:t>
      </w:r>
      <w:proofErr w:type="spellStart"/>
      <w:r w:rsidRPr="002254C4">
        <w:rPr>
          <w:rFonts w:ascii="Arial" w:hAnsi="Arial" w:cs="Arial"/>
          <w:sz w:val="18"/>
          <w:szCs w:val="18"/>
        </w:rPr>
        <w:t>entomofauna</w:t>
      </w:r>
      <w:proofErr w:type="spellEnd"/>
      <w:r w:rsidRPr="002254C4">
        <w:rPr>
          <w:rFonts w:ascii="Arial" w:hAnsi="Arial" w:cs="Arial"/>
          <w:sz w:val="18"/>
          <w:szCs w:val="18"/>
        </w:rPr>
        <w:t xml:space="preserve"> associada a estes substratos. </w:t>
      </w:r>
    </w:p>
    <w:p w:rsidR="008D0EFB" w:rsidRPr="002254C4" w:rsidRDefault="008D0EFB" w:rsidP="009C612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D0EFB" w:rsidRPr="005F7577" w:rsidRDefault="008D0EFB" w:rsidP="00112605">
      <w:pPr>
        <w:spacing w:after="0" w:line="360" w:lineRule="auto"/>
        <w:outlineLvl w:val="0"/>
        <w:rPr>
          <w:rFonts w:ascii="Arial" w:hAnsi="Arial" w:cs="Arial"/>
          <w:b/>
          <w:sz w:val="18"/>
          <w:szCs w:val="18"/>
        </w:rPr>
      </w:pPr>
      <w:r w:rsidRPr="005F7577">
        <w:rPr>
          <w:rFonts w:ascii="Arial" w:hAnsi="Arial" w:cs="Arial"/>
          <w:b/>
          <w:sz w:val="18"/>
          <w:szCs w:val="18"/>
        </w:rPr>
        <w:t>MATERIAL E MÉTODOS</w:t>
      </w:r>
    </w:p>
    <w:p w:rsidR="008D0EFB" w:rsidRPr="002254C4" w:rsidRDefault="008D0EFB" w:rsidP="0029782A">
      <w:pPr>
        <w:spacing w:after="0" w:line="360" w:lineRule="auto"/>
        <w:ind w:firstLine="284"/>
        <w:jc w:val="both"/>
        <w:rPr>
          <w:rFonts w:ascii="Arial" w:hAnsi="Arial" w:cs="Arial"/>
          <w:bCs/>
          <w:sz w:val="18"/>
          <w:szCs w:val="18"/>
        </w:rPr>
      </w:pPr>
      <w:r w:rsidRPr="002254C4">
        <w:rPr>
          <w:rFonts w:ascii="Arial" w:hAnsi="Arial" w:cs="Arial"/>
          <w:sz w:val="18"/>
          <w:szCs w:val="18"/>
        </w:rPr>
        <w:t xml:space="preserve">O levantamento foi realizado coletando-se 16 materiais em </w:t>
      </w:r>
      <w:r w:rsidR="005F7577">
        <w:rPr>
          <w:rFonts w:ascii="Arial" w:hAnsi="Arial" w:cs="Arial"/>
          <w:sz w:val="18"/>
          <w:szCs w:val="18"/>
        </w:rPr>
        <w:t>dez</w:t>
      </w:r>
      <w:r w:rsidRPr="002254C4">
        <w:rPr>
          <w:rFonts w:ascii="Arial" w:hAnsi="Arial" w:cs="Arial"/>
          <w:sz w:val="18"/>
          <w:szCs w:val="18"/>
        </w:rPr>
        <w:t xml:space="preserve"> estabelecimentos varejistas localizados nas diferentes regiões da cidade São Paulo/SP, com </w:t>
      </w:r>
      <w:r w:rsidRPr="002254C4">
        <w:rPr>
          <w:rFonts w:ascii="Arial" w:hAnsi="Arial" w:cs="Arial"/>
          <w:bCs/>
          <w:sz w:val="18"/>
          <w:szCs w:val="18"/>
        </w:rPr>
        <w:t>amostragens de 50</w:t>
      </w:r>
      <w:r w:rsidR="00D82FE2">
        <w:rPr>
          <w:rFonts w:ascii="Arial" w:hAnsi="Arial" w:cs="Arial"/>
          <w:bCs/>
          <w:sz w:val="18"/>
          <w:szCs w:val="18"/>
        </w:rPr>
        <w:t xml:space="preserve"> </w:t>
      </w:r>
      <w:r w:rsidRPr="002254C4">
        <w:rPr>
          <w:rFonts w:ascii="Arial" w:hAnsi="Arial" w:cs="Arial"/>
          <w:bCs/>
          <w:sz w:val="18"/>
          <w:szCs w:val="18"/>
        </w:rPr>
        <w:t>g. Foram coletados os seguintes materiais:</w:t>
      </w:r>
      <w:r w:rsidRPr="002254C4">
        <w:rPr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2254C4">
        <w:rPr>
          <w:rFonts w:ascii="Arial" w:hAnsi="Arial" w:cs="Arial"/>
          <w:i/>
          <w:color w:val="0D0D0D"/>
          <w:sz w:val="18"/>
          <w:szCs w:val="18"/>
        </w:rPr>
        <w:t>Mentha</w:t>
      </w:r>
      <w:proofErr w:type="spellEnd"/>
      <w:r w:rsidRPr="002254C4">
        <w:rPr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2254C4">
        <w:rPr>
          <w:rFonts w:ascii="Arial" w:hAnsi="Arial" w:cs="Arial"/>
          <w:i/>
          <w:color w:val="0D0D0D"/>
          <w:sz w:val="18"/>
          <w:szCs w:val="18"/>
        </w:rPr>
        <w:t>piperita</w:t>
      </w:r>
      <w:proofErr w:type="spellEnd"/>
      <w:r w:rsidRPr="002254C4">
        <w:rPr>
          <w:rFonts w:ascii="Arial" w:hAnsi="Arial" w:cs="Arial"/>
          <w:bCs/>
          <w:sz w:val="18"/>
          <w:szCs w:val="18"/>
        </w:rPr>
        <w:t xml:space="preserve"> (</w:t>
      </w:r>
      <w:r w:rsidRPr="002254C4">
        <w:rPr>
          <w:rFonts w:ascii="Arial" w:hAnsi="Arial" w:cs="Arial"/>
          <w:color w:val="0D0D0D"/>
          <w:sz w:val="18"/>
          <w:szCs w:val="18"/>
        </w:rPr>
        <w:t>hortelã),</w:t>
      </w:r>
      <w:r w:rsidRPr="002254C4">
        <w:rPr>
          <w:rFonts w:ascii="Arial" w:hAnsi="Arial" w:cs="Arial"/>
          <w:bCs/>
          <w:sz w:val="18"/>
          <w:szCs w:val="18"/>
        </w:rPr>
        <w:t xml:space="preserve"> </w:t>
      </w:r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>Cassia angustifólia</w:t>
      </w:r>
      <w:r w:rsidRPr="002254C4">
        <w:rPr>
          <w:rFonts w:ascii="Arial" w:hAnsi="Arial" w:cs="Arial"/>
          <w:bCs/>
          <w:sz w:val="18"/>
          <w:szCs w:val="18"/>
        </w:rPr>
        <w:t xml:space="preserve"> (</w:t>
      </w:r>
      <w:r w:rsidRPr="002254C4">
        <w:rPr>
          <w:rFonts w:ascii="Arial" w:hAnsi="Arial" w:cs="Arial"/>
          <w:color w:val="0D0D0D"/>
          <w:sz w:val="18"/>
          <w:szCs w:val="18"/>
        </w:rPr>
        <w:t xml:space="preserve">sene), </w:t>
      </w:r>
      <w:proofErr w:type="spellStart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>Capsicum</w:t>
      </w:r>
      <w:proofErr w:type="spellEnd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>annuum</w:t>
      </w:r>
      <w:proofErr w:type="spellEnd"/>
      <w:r w:rsidRPr="002254C4">
        <w:rPr>
          <w:rStyle w:val="st1"/>
          <w:rFonts w:ascii="Arial" w:hAnsi="Arial" w:cs="Arial"/>
          <w:bCs/>
          <w:sz w:val="18"/>
          <w:szCs w:val="18"/>
        </w:rPr>
        <w:t xml:space="preserve"> (</w:t>
      </w:r>
      <w:r w:rsidRPr="002254C4">
        <w:rPr>
          <w:rFonts w:ascii="Arial" w:hAnsi="Arial" w:cs="Arial"/>
          <w:color w:val="0D0D0D"/>
          <w:sz w:val="18"/>
          <w:szCs w:val="18"/>
        </w:rPr>
        <w:t>erva</w:t>
      </w:r>
      <w:r w:rsidR="005F7577">
        <w:rPr>
          <w:rFonts w:ascii="Arial" w:hAnsi="Arial" w:cs="Arial"/>
          <w:color w:val="0D0D0D"/>
          <w:sz w:val="18"/>
          <w:szCs w:val="18"/>
        </w:rPr>
        <w:t>-</w:t>
      </w:r>
      <w:r w:rsidRPr="002254C4">
        <w:rPr>
          <w:rFonts w:ascii="Arial" w:hAnsi="Arial" w:cs="Arial"/>
          <w:color w:val="0D0D0D"/>
          <w:sz w:val="18"/>
          <w:szCs w:val="18"/>
        </w:rPr>
        <w:t xml:space="preserve">doce), </w:t>
      </w:r>
      <w:proofErr w:type="spellStart"/>
      <w:r w:rsidRPr="002254C4">
        <w:rPr>
          <w:rFonts w:ascii="Arial" w:eastAsia="Times New Roman" w:hAnsi="Arial" w:cs="Arial"/>
          <w:i/>
          <w:iCs/>
          <w:color w:val="0D0D0D"/>
          <w:sz w:val="18"/>
          <w:szCs w:val="18"/>
          <w:lang w:eastAsia="pt-BR"/>
        </w:rPr>
        <w:t>Matricaria</w:t>
      </w:r>
      <w:proofErr w:type="spellEnd"/>
      <w:r w:rsidRPr="002254C4">
        <w:rPr>
          <w:rFonts w:ascii="Arial" w:eastAsia="Times New Roman" w:hAnsi="Arial" w:cs="Arial"/>
          <w:i/>
          <w:iCs/>
          <w:color w:val="0D0D0D"/>
          <w:sz w:val="18"/>
          <w:szCs w:val="18"/>
          <w:lang w:eastAsia="pt-BR"/>
        </w:rPr>
        <w:t xml:space="preserve"> </w:t>
      </w:r>
      <w:proofErr w:type="spellStart"/>
      <w:r w:rsidRPr="002254C4">
        <w:rPr>
          <w:rFonts w:ascii="Arial" w:eastAsia="Times New Roman" w:hAnsi="Arial" w:cs="Arial"/>
          <w:i/>
          <w:iCs/>
          <w:color w:val="0D0D0D"/>
          <w:sz w:val="18"/>
          <w:szCs w:val="18"/>
          <w:lang w:eastAsia="pt-BR"/>
        </w:rPr>
        <w:t>recutita</w:t>
      </w:r>
      <w:proofErr w:type="spellEnd"/>
      <w:r w:rsidRPr="002254C4">
        <w:rPr>
          <w:rFonts w:ascii="Arial" w:eastAsia="Times New Roman" w:hAnsi="Arial" w:cs="Arial"/>
          <w:i/>
          <w:iCs/>
          <w:color w:val="0D0D0D"/>
          <w:sz w:val="18"/>
          <w:szCs w:val="18"/>
          <w:lang w:eastAsia="pt-BR"/>
        </w:rPr>
        <w:t xml:space="preserve"> </w:t>
      </w:r>
      <w:r w:rsidRPr="002254C4">
        <w:rPr>
          <w:rFonts w:ascii="Arial" w:eastAsia="Times New Roman" w:hAnsi="Arial" w:cs="Arial"/>
          <w:iCs/>
          <w:color w:val="0D0D0D"/>
          <w:sz w:val="18"/>
          <w:szCs w:val="18"/>
          <w:lang w:eastAsia="pt-BR"/>
        </w:rPr>
        <w:t>(c</w:t>
      </w:r>
      <w:r w:rsidRPr="002254C4">
        <w:rPr>
          <w:rFonts w:ascii="Arial" w:hAnsi="Arial" w:cs="Arial"/>
          <w:color w:val="0D0D0D"/>
          <w:sz w:val="18"/>
          <w:szCs w:val="18"/>
        </w:rPr>
        <w:t xml:space="preserve">amomila), </w:t>
      </w:r>
      <w:proofErr w:type="spellStart"/>
      <w:r w:rsidRPr="002254C4">
        <w:rPr>
          <w:rFonts w:ascii="Arial" w:hAnsi="Arial" w:cs="Arial"/>
          <w:i/>
          <w:iCs/>
          <w:color w:val="0D0D0D"/>
          <w:sz w:val="18"/>
          <w:szCs w:val="18"/>
        </w:rPr>
        <w:t>Petrosolium</w:t>
      </w:r>
      <w:proofErr w:type="spellEnd"/>
      <w:r w:rsidRPr="002254C4">
        <w:rPr>
          <w:rFonts w:ascii="Arial" w:hAnsi="Arial" w:cs="Arial"/>
          <w:i/>
          <w:iCs/>
          <w:color w:val="0D0D0D"/>
          <w:sz w:val="18"/>
          <w:szCs w:val="18"/>
        </w:rPr>
        <w:t xml:space="preserve"> </w:t>
      </w:r>
      <w:proofErr w:type="spellStart"/>
      <w:r w:rsidRPr="002254C4">
        <w:rPr>
          <w:rFonts w:ascii="Arial" w:hAnsi="Arial" w:cs="Arial"/>
          <w:i/>
          <w:iCs/>
          <w:color w:val="0D0D0D"/>
          <w:sz w:val="18"/>
          <w:szCs w:val="18"/>
        </w:rPr>
        <w:t>sativum</w:t>
      </w:r>
      <w:proofErr w:type="spellEnd"/>
      <w:r w:rsidRPr="002254C4">
        <w:rPr>
          <w:rFonts w:ascii="Arial" w:hAnsi="Arial" w:cs="Arial"/>
          <w:i/>
          <w:iCs/>
          <w:color w:val="0D0D0D"/>
          <w:sz w:val="18"/>
          <w:szCs w:val="18"/>
        </w:rPr>
        <w:t xml:space="preserve"> </w:t>
      </w:r>
      <w:r w:rsidRPr="002254C4">
        <w:rPr>
          <w:rFonts w:ascii="Arial" w:hAnsi="Arial" w:cs="Arial"/>
          <w:iCs/>
          <w:color w:val="0D0D0D"/>
          <w:sz w:val="18"/>
          <w:szCs w:val="18"/>
        </w:rPr>
        <w:t>(</w:t>
      </w:r>
      <w:r w:rsidRPr="002254C4">
        <w:rPr>
          <w:rFonts w:ascii="Arial" w:hAnsi="Arial" w:cs="Arial"/>
          <w:color w:val="0D0D0D"/>
          <w:sz w:val="18"/>
          <w:szCs w:val="18"/>
        </w:rPr>
        <w:t xml:space="preserve">salsa), </w:t>
      </w:r>
      <w:proofErr w:type="spellStart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>Laurus</w:t>
      </w:r>
      <w:proofErr w:type="spellEnd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>nobilis</w:t>
      </w:r>
      <w:proofErr w:type="spellEnd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 xml:space="preserve"> </w:t>
      </w:r>
      <w:r w:rsidRPr="002254C4">
        <w:rPr>
          <w:rStyle w:val="st1"/>
          <w:rFonts w:ascii="Arial" w:hAnsi="Arial" w:cs="Arial"/>
          <w:color w:val="0D0D0D"/>
          <w:sz w:val="18"/>
          <w:szCs w:val="18"/>
        </w:rPr>
        <w:t>(</w:t>
      </w:r>
      <w:r w:rsidRPr="002254C4">
        <w:rPr>
          <w:rFonts w:ascii="Arial" w:hAnsi="Arial" w:cs="Arial"/>
          <w:color w:val="0D0D0D"/>
          <w:sz w:val="18"/>
          <w:szCs w:val="18"/>
        </w:rPr>
        <w:t xml:space="preserve">louro), </w:t>
      </w:r>
      <w:proofErr w:type="spellStart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>Capsicum</w:t>
      </w:r>
      <w:proofErr w:type="spellEnd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>annuum</w:t>
      </w:r>
      <w:proofErr w:type="spellEnd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 xml:space="preserve"> </w:t>
      </w:r>
      <w:r w:rsidRPr="002254C4">
        <w:rPr>
          <w:rStyle w:val="st1"/>
          <w:rFonts w:ascii="Arial" w:hAnsi="Arial" w:cs="Arial"/>
          <w:color w:val="0D0D0D"/>
          <w:sz w:val="18"/>
          <w:szCs w:val="18"/>
        </w:rPr>
        <w:t>(</w:t>
      </w:r>
      <w:r w:rsidRPr="002254C4">
        <w:rPr>
          <w:rFonts w:ascii="Arial" w:hAnsi="Arial" w:cs="Arial"/>
          <w:color w:val="0D0D0D"/>
          <w:sz w:val="18"/>
          <w:szCs w:val="18"/>
        </w:rPr>
        <w:t xml:space="preserve">páprica doce), </w:t>
      </w:r>
      <w:proofErr w:type="spellStart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>Bixa</w:t>
      </w:r>
      <w:proofErr w:type="spellEnd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>orellana</w:t>
      </w:r>
      <w:proofErr w:type="spellEnd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 xml:space="preserve"> </w:t>
      </w:r>
      <w:r w:rsidRPr="002254C4">
        <w:rPr>
          <w:rStyle w:val="st1"/>
          <w:rFonts w:ascii="Arial" w:hAnsi="Arial" w:cs="Arial"/>
          <w:color w:val="0D0D0D"/>
          <w:sz w:val="18"/>
          <w:szCs w:val="18"/>
        </w:rPr>
        <w:t>(</w:t>
      </w:r>
      <w:r w:rsidRPr="002254C4">
        <w:rPr>
          <w:rFonts w:ascii="Arial" w:hAnsi="Arial" w:cs="Arial"/>
          <w:color w:val="0D0D0D"/>
          <w:sz w:val="18"/>
          <w:szCs w:val="18"/>
        </w:rPr>
        <w:t xml:space="preserve">colorífico), </w:t>
      </w:r>
      <w:proofErr w:type="spellStart"/>
      <w:r w:rsidRPr="002254C4">
        <w:rPr>
          <w:rFonts w:ascii="Arial" w:hAnsi="Arial" w:cs="Arial"/>
          <w:i/>
          <w:color w:val="0D0D0D"/>
          <w:sz w:val="18"/>
          <w:szCs w:val="18"/>
        </w:rPr>
        <w:t>Ocimum</w:t>
      </w:r>
      <w:proofErr w:type="spellEnd"/>
      <w:r w:rsidRPr="002254C4">
        <w:rPr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2254C4">
        <w:rPr>
          <w:rFonts w:ascii="Arial" w:hAnsi="Arial" w:cs="Arial"/>
          <w:i/>
          <w:color w:val="0D0D0D"/>
          <w:sz w:val="18"/>
          <w:szCs w:val="18"/>
        </w:rPr>
        <w:t>basilicum</w:t>
      </w:r>
      <w:proofErr w:type="spellEnd"/>
      <w:r w:rsidRPr="002254C4">
        <w:rPr>
          <w:rFonts w:ascii="Arial" w:hAnsi="Arial" w:cs="Arial"/>
          <w:i/>
          <w:color w:val="0D0D0D"/>
          <w:sz w:val="18"/>
          <w:szCs w:val="18"/>
        </w:rPr>
        <w:t xml:space="preserve"> </w:t>
      </w:r>
      <w:r w:rsidRPr="002254C4">
        <w:rPr>
          <w:rFonts w:ascii="Arial" w:hAnsi="Arial" w:cs="Arial"/>
          <w:color w:val="0D0D0D"/>
          <w:sz w:val="18"/>
          <w:szCs w:val="18"/>
        </w:rPr>
        <w:t xml:space="preserve">(manjericão), </w:t>
      </w:r>
      <w:proofErr w:type="spellStart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>Rosmarinus</w:t>
      </w:r>
      <w:proofErr w:type="spellEnd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>officinalis</w:t>
      </w:r>
      <w:proofErr w:type="spellEnd"/>
      <w:r w:rsidRPr="002254C4">
        <w:rPr>
          <w:rStyle w:val="st1"/>
          <w:rFonts w:ascii="Arial" w:hAnsi="Arial" w:cs="Arial"/>
          <w:i/>
          <w:color w:val="0D0D0D"/>
          <w:sz w:val="18"/>
          <w:szCs w:val="18"/>
        </w:rPr>
        <w:t xml:space="preserve"> </w:t>
      </w:r>
      <w:r w:rsidRPr="002254C4">
        <w:rPr>
          <w:rStyle w:val="st1"/>
          <w:rFonts w:ascii="Arial" w:hAnsi="Arial" w:cs="Arial"/>
          <w:color w:val="0D0D0D"/>
          <w:sz w:val="18"/>
          <w:szCs w:val="18"/>
        </w:rPr>
        <w:t>(</w:t>
      </w:r>
      <w:r w:rsidRPr="002254C4">
        <w:rPr>
          <w:rFonts w:ascii="Arial" w:hAnsi="Arial" w:cs="Arial"/>
          <w:color w:val="0D0D0D"/>
          <w:sz w:val="18"/>
          <w:szCs w:val="18"/>
        </w:rPr>
        <w:t xml:space="preserve">alecrim), </w:t>
      </w:r>
      <w:proofErr w:type="spellStart"/>
      <w:r w:rsidRPr="002254C4">
        <w:rPr>
          <w:rFonts w:ascii="Arial" w:hAnsi="Arial" w:cs="Arial"/>
          <w:i/>
          <w:color w:val="0D0D0D"/>
          <w:sz w:val="18"/>
          <w:szCs w:val="18"/>
        </w:rPr>
        <w:t>Plectranthus</w:t>
      </w:r>
      <w:proofErr w:type="spellEnd"/>
      <w:r w:rsidRPr="002254C4">
        <w:rPr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2254C4">
        <w:rPr>
          <w:rFonts w:ascii="Arial" w:hAnsi="Arial" w:cs="Arial"/>
          <w:i/>
          <w:color w:val="0D0D0D"/>
          <w:sz w:val="18"/>
          <w:szCs w:val="18"/>
        </w:rPr>
        <w:t>barabatus</w:t>
      </w:r>
      <w:proofErr w:type="spellEnd"/>
      <w:r w:rsidRPr="002254C4">
        <w:rPr>
          <w:rFonts w:ascii="Arial" w:hAnsi="Arial" w:cs="Arial"/>
          <w:color w:val="0D0D0D"/>
          <w:sz w:val="18"/>
          <w:szCs w:val="18"/>
        </w:rPr>
        <w:t xml:space="preserve"> (boldo), </w:t>
      </w:r>
      <w:proofErr w:type="spellStart"/>
      <w:r w:rsidRPr="002254C4">
        <w:rPr>
          <w:rFonts w:ascii="Arial" w:hAnsi="Arial" w:cs="Arial"/>
          <w:i/>
          <w:color w:val="0D0D0D"/>
          <w:sz w:val="18"/>
          <w:szCs w:val="18"/>
        </w:rPr>
        <w:t>Baccharis</w:t>
      </w:r>
      <w:proofErr w:type="spellEnd"/>
      <w:r w:rsidRPr="002254C4">
        <w:rPr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2254C4">
        <w:rPr>
          <w:rFonts w:ascii="Arial" w:hAnsi="Arial" w:cs="Arial"/>
          <w:i/>
          <w:color w:val="0D0D0D"/>
          <w:sz w:val="18"/>
          <w:szCs w:val="18"/>
        </w:rPr>
        <w:t>trimera</w:t>
      </w:r>
      <w:proofErr w:type="spellEnd"/>
      <w:r w:rsidRPr="002254C4">
        <w:rPr>
          <w:rFonts w:ascii="Arial" w:hAnsi="Arial" w:cs="Arial"/>
          <w:color w:val="0D0D0D"/>
          <w:sz w:val="18"/>
          <w:szCs w:val="18"/>
        </w:rPr>
        <w:t xml:space="preserve"> (carqueja), </w:t>
      </w:r>
      <w:r w:rsidRPr="002254C4">
        <w:rPr>
          <w:rFonts w:ascii="Arial" w:hAnsi="Arial" w:cs="Arial"/>
          <w:i/>
          <w:color w:val="0D0D0D"/>
          <w:sz w:val="18"/>
          <w:szCs w:val="18"/>
        </w:rPr>
        <w:t xml:space="preserve">Melissa </w:t>
      </w:r>
      <w:proofErr w:type="spellStart"/>
      <w:r w:rsidRPr="002254C4">
        <w:rPr>
          <w:rFonts w:ascii="Arial" w:hAnsi="Arial" w:cs="Arial"/>
          <w:i/>
          <w:color w:val="0D0D0D"/>
          <w:sz w:val="18"/>
          <w:szCs w:val="18"/>
        </w:rPr>
        <w:t>officinalis</w:t>
      </w:r>
      <w:proofErr w:type="spellEnd"/>
      <w:r w:rsidRPr="002254C4">
        <w:rPr>
          <w:rFonts w:ascii="Arial" w:hAnsi="Arial" w:cs="Arial"/>
          <w:i/>
          <w:color w:val="0D0D0D"/>
          <w:sz w:val="18"/>
          <w:szCs w:val="18"/>
        </w:rPr>
        <w:t xml:space="preserve"> </w:t>
      </w:r>
      <w:r w:rsidRPr="002254C4">
        <w:rPr>
          <w:rFonts w:ascii="Arial" w:hAnsi="Arial" w:cs="Arial"/>
          <w:color w:val="0D0D0D"/>
          <w:sz w:val="18"/>
          <w:szCs w:val="18"/>
        </w:rPr>
        <w:t>(erva</w:t>
      </w:r>
      <w:r w:rsidR="005F7577">
        <w:rPr>
          <w:rFonts w:ascii="Arial" w:hAnsi="Arial" w:cs="Arial"/>
          <w:color w:val="0D0D0D"/>
          <w:sz w:val="18"/>
          <w:szCs w:val="18"/>
        </w:rPr>
        <w:t>-</w:t>
      </w:r>
      <w:r w:rsidRPr="002254C4">
        <w:rPr>
          <w:rFonts w:ascii="Arial" w:hAnsi="Arial" w:cs="Arial"/>
          <w:color w:val="0D0D0D"/>
          <w:sz w:val="18"/>
          <w:szCs w:val="18"/>
        </w:rPr>
        <w:t xml:space="preserve">cidreira), </w:t>
      </w:r>
      <w:proofErr w:type="spellStart"/>
      <w:r w:rsidRPr="002254C4">
        <w:rPr>
          <w:rFonts w:ascii="Arial" w:hAnsi="Arial" w:cs="Arial"/>
          <w:i/>
          <w:color w:val="0D0D0D"/>
          <w:sz w:val="18"/>
          <w:szCs w:val="18"/>
        </w:rPr>
        <w:t>Origanum</w:t>
      </w:r>
      <w:proofErr w:type="spellEnd"/>
      <w:r w:rsidRPr="002254C4">
        <w:rPr>
          <w:rFonts w:ascii="Arial" w:hAnsi="Arial" w:cs="Arial"/>
          <w:i/>
          <w:color w:val="0D0D0D"/>
          <w:sz w:val="18"/>
          <w:szCs w:val="18"/>
        </w:rPr>
        <w:t xml:space="preserve"> vulgares</w:t>
      </w:r>
      <w:r w:rsidRPr="002254C4">
        <w:rPr>
          <w:rFonts w:ascii="Arial" w:hAnsi="Arial" w:cs="Arial"/>
          <w:color w:val="0D0D0D"/>
          <w:sz w:val="18"/>
          <w:szCs w:val="18"/>
        </w:rPr>
        <w:t xml:space="preserve"> (orégano), </w:t>
      </w:r>
      <w:proofErr w:type="spellStart"/>
      <w:r w:rsidRPr="002254C4">
        <w:rPr>
          <w:rFonts w:ascii="Arial" w:hAnsi="Arial" w:cs="Arial"/>
          <w:i/>
          <w:color w:val="0D0D0D"/>
          <w:sz w:val="18"/>
          <w:szCs w:val="18"/>
        </w:rPr>
        <w:t>Thymus</w:t>
      </w:r>
      <w:proofErr w:type="spellEnd"/>
      <w:r w:rsidRPr="002254C4">
        <w:rPr>
          <w:rFonts w:ascii="Arial" w:hAnsi="Arial" w:cs="Arial"/>
          <w:i/>
          <w:color w:val="0D0D0D"/>
          <w:sz w:val="18"/>
          <w:szCs w:val="18"/>
        </w:rPr>
        <w:t xml:space="preserve"> vulgares</w:t>
      </w:r>
      <w:r w:rsidRPr="002254C4">
        <w:rPr>
          <w:rFonts w:ascii="Arial" w:hAnsi="Arial" w:cs="Arial"/>
          <w:color w:val="0D0D0D"/>
          <w:sz w:val="18"/>
          <w:szCs w:val="18"/>
        </w:rPr>
        <w:t xml:space="preserve"> (tomilho) e </w:t>
      </w:r>
      <w:proofErr w:type="spellStart"/>
      <w:r w:rsidRPr="002254C4">
        <w:rPr>
          <w:rFonts w:ascii="Arial" w:hAnsi="Arial" w:cs="Arial"/>
          <w:i/>
          <w:color w:val="0D0D0D"/>
          <w:sz w:val="18"/>
          <w:szCs w:val="18"/>
        </w:rPr>
        <w:t>Coriandrum</w:t>
      </w:r>
      <w:proofErr w:type="spellEnd"/>
      <w:r w:rsidRPr="002254C4">
        <w:rPr>
          <w:rFonts w:ascii="Arial" w:hAnsi="Arial" w:cs="Arial"/>
          <w:i/>
          <w:color w:val="0D0D0D"/>
          <w:sz w:val="18"/>
          <w:szCs w:val="18"/>
        </w:rPr>
        <w:t xml:space="preserve"> </w:t>
      </w:r>
      <w:proofErr w:type="spellStart"/>
      <w:r w:rsidRPr="002254C4">
        <w:rPr>
          <w:rFonts w:ascii="Arial" w:hAnsi="Arial" w:cs="Arial"/>
          <w:i/>
          <w:color w:val="0D0D0D"/>
          <w:sz w:val="18"/>
          <w:szCs w:val="18"/>
        </w:rPr>
        <w:t>sativum</w:t>
      </w:r>
      <w:proofErr w:type="spellEnd"/>
      <w:r w:rsidRPr="002254C4">
        <w:rPr>
          <w:rFonts w:ascii="Arial" w:hAnsi="Arial" w:cs="Arial"/>
          <w:color w:val="0D0D0D"/>
          <w:sz w:val="18"/>
          <w:szCs w:val="18"/>
        </w:rPr>
        <w:t xml:space="preserve"> (coentro).</w:t>
      </w:r>
    </w:p>
    <w:p w:rsidR="006B2BEF" w:rsidRPr="006B2BEF" w:rsidRDefault="006B2BEF" w:rsidP="0029782A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6B2BEF">
        <w:rPr>
          <w:rFonts w:ascii="Arial" w:hAnsi="Arial" w:cs="Arial"/>
          <w:sz w:val="18"/>
          <w:szCs w:val="18"/>
        </w:rPr>
        <w:t xml:space="preserve">Após a coleta, o material foi levado para o Laboratório de Artrópodes do Instituto Biológico, a fim de se proceder à triagem e à retirada dos insetos adultos. De cada amostra adquirida foi retirada uma alíquota de 50 g, acondicionada em recipiente plástico de dimensões de 13 x 11 cm com tampa devidamente telada, permitindo seu isolamento, evitando, assim, infestações cruzadas. Foram realizadas triagens </w:t>
      </w:r>
      <w:proofErr w:type="gramStart"/>
      <w:r w:rsidRPr="006B2BEF">
        <w:rPr>
          <w:rFonts w:ascii="Arial" w:hAnsi="Arial" w:cs="Arial"/>
          <w:sz w:val="18"/>
          <w:szCs w:val="18"/>
        </w:rPr>
        <w:t>aos 0</w:t>
      </w:r>
      <w:proofErr w:type="gramEnd"/>
      <w:r w:rsidRPr="006B2BEF">
        <w:rPr>
          <w:rFonts w:ascii="Arial" w:hAnsi="Arial" w:cs="Arial"/>
          <w:sz w:val="18"/>
          <w:szCs w:val="18"/>
        </w:rPr>
        <w:t xml:space="preserve"> e 45 dias, possibilitando coletar os insetos oriundos de ovos e larva. As amostras foram mantidas em sala climatizada com 27 ± 2º C de temperatura e umidade relativa de 70 ± 5%. Para a coleta dos insetos foi utilizado um aspirador entomológico e peneiras de diferentes granulometrias. Os insetos capturados foram acondicionados em frascos etiquetados com dimensões de 3,5 x 1,5 cm, contendo álcool 80%, para posterior identificação.</w:t>
      </w:r>
    </w:p>
    <w:p w:rsidR="008D0EFB" w:rsidRPr="002254C4" w:rsidRDefault="008D0EFB" w:rsidP="0029782A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2254C4">
        <w:rPr>
          <w:rFonts w:ascii="Arial" w:hAnsi="Arial" w:cs="Arial"/>
          <w:sz w:val="18"/>
          <w:szCs w:val="18"/>
        </w:rPr>
        <w:t xml:space="preserve">Os insetos foram identificados segundo </w:t>
      </w:r>
      <w:r w:rsidR="005F7577" w:rsidRPr="002254C4">
        <w:rPr>
          <w:rFonts w:ascii="Arial" w:hAnsi="Arial" w:cs="Arial"/>
          <w:sz w:val="18"/>
          <w:szCs w:val="18"/>
        </w:rPr>
        <w:t>REES</w:t>
      </w:r>
      <w:r w:rsidRPr="002254C4">
        <w:rPr>
          <w:rFonts w:ascii="Arial" w:hAnsi="Arial" w:cs="Arial"/>
          <w:sz w:val="18"/>
          <w:szCs w:val="18"/>
        </w:rPr>
        <w:t xml:space="preserve"> (2007)</w:t>
      </w:r>
      <w:r w:rsidR="005F7577">
        <w:rPr>
          <w:rFonts w:ascii="Arial" w:hAnsi="Arial" w:cs="Arial"/>
          <w:sz w:val="18"/>
          <w:szCs w:val="18"/>
        </w:rPr>
        <w:t>,</w:t>
      </w:r>
      <w:r w:rsidRPr="002254C4">
        <w:rPr>
          <w:rFonts w:ascii="Arial" w:hAnsi="Arial" w:cs="Arial"/>
          <w:sz w:val="18"/>
          <w:szCs w:val="18"/>
        </w:rPr>
        <w:t xml:space="preserve"> </w:t>
      </w:r>
      <w:r w:rsidR="005F7577" w:rsidRPr="002254C4">
        <w:rPr>
          <w:rFonts w:ascii="Arial" w:hAnsi="Arial" w:cs="Arial"/>
          <w:sz w:val="18"/>
          <w:szCs w:val="18"/>
        </w:rPr>
        <w:t>PEREIRA</w:t>
      </w:r>
      <w:r w:rsidR="005F7577">
        <w:rPr>
          <w:rFonts w:ascii="Arial" w:hAnsi="Arial" w:cs="Arial"/>
          <w:sz w:val="18"/>
          <w:szCs w:val="18"/>
        </w:rPr>
        <w:t>;</w:t>
      </w:r>
      <w:r w:rsidR="005F7577" w:rsidRPr="002254C4">
        <w:rPr>
          <w:rFonts w:ascii="Arial" w:hAnsi="Arial" w:cs="Arial"/>
          <w:sz w:val="18"/>
          <w:szCs w:val="18"/>
        </w:rPr>
        <w:t xml:space="preserve"> SALVADORI </w:t>
      </w:r>
      <w:r w:rsidRPr="002254C4">
        <w:rPr>
          <w:rFonts w:ascii="Arial" w:hAnsi="Arial" w:cs="Arial"/>
          <w:sz w:val="18"/>
          <w:szCs w:val="18"/>
        </w:rPr>
        <w:t xml:space="preserve">(2006) e </w:t>
      </w:r>
      <w:r w:rsidR="005F7577" w:rsidRPr="002254C4">
        <w:rPr>
          <w:rFonts w:ascii="Arial" w:hAnsi="Arial" w:cs="Arial"/>
          <w:sz w:val="18"/>
          <w:szCs w:val="18"/>
        </w:rPr>
        <w:t>PACHECO</w:t>
      </w:r>
      <w:r w:rsidR="005F7577">
        <w:rPr>
          <w:rFonts w:ascii="Arial" w:hAnsi="Arial" w:cs="Arial"/>
          <w:sz w:val="18"/>
          <w:szCs w:val="18"/>
        </w:rPr>
        <w:t>;</w:t>
      </w:r>
      <w:r w:rsidR="005F7577" w:rsidRPr="002254C4">
        <w:rPr>
          <w:rFonts w:ascii="Arial" w:hAnsi="Arial" w:cs="Arial"/>
          <w:sz w:val="18"/>
          <w:szCs w:val="18"/>
        </w:rPr>
        <w:t xml:space="preserve"> PAULA </w:t>
      </w:r>
      <w:r w:rsidRPr="002254C4">
        <w:rPr>
          <w:rFonts w:ascii="Arial" w:hAnsi="Arial" w:cs="Arial"/>
          <w:sz w:val="18"/>
          <w:szCs w:val="18"/>
        </w:rPr>
        <w:t xml:space="preserve">(1995) com o auxílio </w:t>
      </w:r>
      <w:r w:rsidRPr="006B2BEF">
        <w:rPr>
          <w:rFonts w:ascii="Arial" w:hAnsi="Arial" w:cs="Arial"/>
          <w:sz w:val="18"/>
          <w:szCs w:val="18"/>
        </w:rPr>
        <w:t xml:space="preserve">de </w:t>
      </w:r>
      <w:r w:rsidR="006B2BEF" w:rsidRPr="006B2BEF">
        <w:rPr>
          <w:rFonts w:ascii="Arial" w:hAnsi="Arial" w:cs="Arial"/>
          <w:sz w:val="18"/>
          <w:szCs w:val="18"/>
        </w:rPr>
        <w:t>microscópio estereoscópico</w:t>
      </w:r>
      <w:r w:rsidRPr="006B2BEF">
        <w:rPr>
          <w:rFonts w:ascii="Arial" w:hAnsi="Arial" w:cs="Arial"/>
          <w:sz w:val="18"/>
          <w:szCs w:val="18"/>
        </w:rPr>
        <w:t>.</w:t>
      </w:r>
    </w:p>
    <w:p w:rsidR="008D0EFB" w:rsidRPr="002254C4" w:rsidRDefault="008D0EFB" w:rsidP="009C612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D0EFB" w:rsidRPr="00C605F0" w:rsidRDefault="008D0EFB" w:rsidP="00112605">
      <w:pPr>
        <w:spacing w:after="0" w:line="360" w:lineRule="auto"/>
        <w:outlineLvl w:val="0"/>
        <w:rPr>
          <w:rFonts w:ascii="Arial" w:hAnsi="Arial" w:cs="Arial"/>
          <w:b/>
          <w:sz w:val="18"/>
          <w:szCs w:val="18"/>
        </w:rPr>
      </w:pPr>
      <w:r w:rsidRPr="00C605F0">
        <w:rPr>
          <w:rFonts w:ascii="Arial" w:hAnsi="Arial" w:cs="Arial"/>
          <w:b/>
          <w:sz w:val="18"/>
          <w:szCs w:val="18"/>
        </w:rPr>
        <w:lastRenderedPageBreak/>
        <w:t>RESULTADOS E DISCUSSÃO</w:t>
      </w:r>
    </w:p>
    <w:p w:rsidR="008D0EFB" w:rsidRPr="00B814D0" w:rsidRDefault="00B814D0" w:rsidP="0029782A">
      <w:pPr>
        <w:tabs>
          <w:tab w:val="left" w:pos="426"/>
        </w:tabs>
        <w:spacing w:after="0" w:line="360" w:lineRule="auto"/>
        <w:ind w:firstLine="284"/>
        <w:jc w:val="both"/>
        <w:rPr>
          <w:rStyle w:val="Hyperlink"/>
          <w:rFonts w:ascii="Arial" w:hAnsi="Arial" w:cs="Arial"/>
          <w:sz w:val="18"/>
          <w:szCs w:val="18"/>
        </w:rPr>
      </w:pPr>
      <w:r w:rsidRPr="00B814D0">
        <w:rPr>
          <w:rFonts w:ascii="Arial" w:hAnsi="Arial" w:cs="Arial"/>
          <w:sz w:val="18"/>
          <w:szCs w:val="18"/>
        </w:rPr>
        <w:t xml:space="preserve">Na primeira triagem constatou-se que todos os materiais analisados não apresentaram presença de insetos adultos. Após o período de 45 dias foram encontrados 940 insetos adultos, oriundos de ovos e larvas. Dos substratos analisados, a </w:t>
      </w:r>
      <w:proofErr w:type="spellStart"/>
      <w:r w:rsidRPr="00452388">
        <w:rPr>
          <w:rFonts w:ascii="Arial" w:hAnsi="Arial" w:cs="Arial"/>
          <w:i/>
          <w:sz w:val="18"/>
          <w:szCs w:val="18"/>
        </w:rPr>
        <w:t>Matricaria</w:t>
      </w:r>
      <w:proofErr w:type="spellEnd"/>
      <w:r w:rsidRPr="0045238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52388">
        <w:rPr>
          <w:rFonts w:ascii="Arial" w:hAnsi="Arial" w:cs="Arial"/>
          <w:i/>
          <w:sz w:val="18"/>
          <w:szCs w:val="18"/>
        </w:rPr>
        <w:t>recutita</w:t>
      </w:r>
      <w:proofErr w:type="spellEnd"/>
      <w:r w:rsidRPr="00B814D0">
        <w:rPr>
          <w:rFonts w:ascii="Arial" w:hAnsi="Arial" w:cs="Arial"/>
          <w:sz w:val="18"/>
          <w:szCs w:val="18"/>
        </w:rPr>
        <w:t xml:space="preserve"> apresentou o maior índice de infestação, com 66,6% (594). O </w:t>
      </w:r>
      <w:r w:rsidRPr="00452388">
        <w:rPr>
          <w:rFonts w:ascii="Arial" w:hAnsi="Arial" w:cs="Arial"/>
          <w:i/>
          <w:sz w:val="18"/>
          <w:szCs w:val="18"/>
        </w:rPr>
        <w:t xml:space="preserve">P. </w:t>
      </w:r>
      <w:proofErr w:type="spellStart"/>
      <w:r w:rsidRPr="00452388">
        <w:rPr>
          <w:rFonts w:ascii="Arial" w:hAnsi="Arial" w:cs="Arial"/>
          <w:i/>
          <w:sz w:val="18"/>
          <w:szCs w:val="18"/>
        </w:rPr>
        <w:t>boldus</w:t>
      </w:r>
      <w:proofErr w:type="spellEnd"/>
      <w:r w:rsidRPr="00B814D0">
        <w:rPr>
          <w:rFonts w:ascii="Arial" w:hAnsi="Arial" w:cs="Arial"/>
          <w:sz w:val="18"/>
          <w:szCs w:val="18"/>
        </w:rPr>
        <w:t xml:space="preserve">, </w:t>
      </w:r>
      <w:r w:rsidRPr="00452388">
        <w:rPr>
          <w:rFonts w:ascii="Arial" w:hAnsi="Arial" w:cs="Arial"/>
          <w:i/>
          <w:sz w:val="18"/>
          <w:szCs w:val="18"/>
        </w:rPr>
        <w:t xml:space="preserve">L. </w:t>
      </w:r>
      <w:proofErr w:type="spellStart"/>
      <w:r w:rsidRPr="00452388">
        <w:rPr>
          <w:rFonts w:ascii="Arial" w:hAnsi="Arial" w:cs="Arial"/>
          <w:i/>
          <w:sz w:val="18"/>
          <w:szCs w:val="18"/>
        </w:rPr>
        <w:t>nobilis</w:t>
      </w:r>
      <w:proofErr w:type="spellEnd"/>
      <w:r w:rsidRPr="00B814D0">
        <w:rPr>
          <w:rFonts w:ascii="Arial" w:hAnsi="Arial" w:cs="Arial"/>
          <w:sz w:val="18"/>
          <w:szCs w:val="18"/>
        </w:rPr>
        <w:t xml:space="preserve"> e </w:t>
      </w:r>
      <w:r w:rsidRPr="0031662B">
        <w:rPr>
          <w:rFonts w:ascii="Arial" w:hAnsi="Arial" w:cs="Arial"/>
          <w:i/>
          <w:sz w:val="18"/>
          <w:szCs w:val="18"/>
        </w:rPr>
        <w:t xml:space="preserve">C. </w:t>
      </w:r>
      <w:proofErr w:type="spellStart"/>
      <w:r w:rsidRPr="0031662B">
        <w:rPr>
          <w:rFonts w:ascii="Arial" w:hAnsi="Arial" w:cs="Arial"/>
          <w:i/>
          <w:sz w:val="18"/>
          <w:szCs w:val="18"/>
        </w:rPr>
        <w:t>annuum</w:t>
      </w:r>
      <w:proofErr w:type="spellEnd"/>
      <w:r w:rsidRPr="00B814D0">
        <w:rPr>
          <w:rFonts w:ascii="Arial" w:hAnsi="Arial" w:cs="Arial"/>
          <w:sz w:val="18"/>
          <w:szCs w:val="18"/>
        </w:rPr>
        <w:t xml:space="preserve"> tiveram a maior diversidade de espécies (Tabela 1). </w:t>
      </w:r>
      <w:r w:rsidRPr="0031662B">
        <w:rPr>
          <w:rFonts w:ascii="Arial" w:hAnsi="Arial" w:cs="Arial"/>
          <w:i/>
          <w:sz w:val="18"/>
          <w:szCs w:val="18"/>
        </w:rPr>
        <w:t xml:space="preserve">B. </w:t>
      </w:r>
      <w:proofErr w:type="spellStart"/>
      <w:r w:rsidRPr="0031662B">
        <w:rPr>
          <w:rFonts w:ascii="Arial" w:hAnsi="Arial" w:cs="Arial"/>
          <w:i/>
          <w:sz w:val="18"/>
          <w:szCs w:val="18"/>
        </w:rPr>
        <w:t>trimera</w:t>
      </w:r>
      <w:proofErr w:type="spellEnd"/>
      <w:r w:rsidRPr="00B814D0">
        <w:rPr>
          <w:rFonts w:ascii="Arial" w:hAnsi="Arial" w:cs="Arial"/>
          <w:sz w:val="18"/>
          <w:szCs w:val="18"/>
        </w:rPr>
        <w:t xml:space="preserve">, </w:t>
      </w:r>
      <w:r w:rsidRPr="0031662B">
        <w:rPr>
          <w:rFonts w:ascii="Arial" w:hAnsi="Arial" w:cs="Arial"/>
          <w:i/>
          <w:sz w:val="18"/>
          <w:szCs w:val="18"/>
        </w:rPr>
        <w:t xml:space="preserve">B. </w:t>
      </w:r>
      <w:proofErr w:type="spellStart"/>
      <w:r w:rsidRPr="0031662B">
        <w:rPr>
          <w:rFonts w:ascii="Arial" w:hAnsi="Arial" w:cs="Arial"/>
          <w:i/>
          <w:sz w:val="18"/>
          <w:szCs w:val="18"/>
        </w:rPr>
        <w:t>orellana</w:t>
      </w:r>
      <w:proofErr w:type="spellEnd"/>
      <w:r w:rsidRPr="00B814D0">
        <w:rPr>
          <w:rFonts w:ascii="Arial" w:hAnsi="Arial" w:cs="Arial"/>
          <w:sz w:val="18"/>
          <w:szCs w:val="18"/>
        </w:rPr>
        <w:t xml:space="preserve">, </w:t>
      </w:r>
      <w:r w:rsidRPr="0031662B">
        <w:rPr>
          <w:rFonts w:ascii="Arial" w:hAnsi="Arial" w:cs="Arial"/>
          <w:i/>
          <w:sz w:val="18"/>
          <w:szCs w:val="18"/>
        </w:rPr>
        <w:t xml:space="preserve">M. </w:t>
      </w:r>
      <w:proofErr w:type="spellStart"/>
      <w:r w:rsidRPr="0031662B">
        <w:rPr>
          <w:rFonts w:ascii="Arial" w:hAnsi="Arial" w:cs="Arial"/>
          <w:i/>
          <w:sz w:val="18"/>
          <w:szCs w:val="18"/>
        </w:rPr>
        <w:t>officinalis</w:t>
      </w:r>
      <w:proofErr w:type="spellEnd"/>
      <w:r w:rsidRPr="00B814D0">
        <w:rPr>
          <w:rFonts w:ascii="Arial" w:hAnsi="Arial" w:cs="Arial"/>
          <w:sz w:val="18"/>
          <w:szCs w:val="18"/>
        </w:rPr>
        <w:t xml:space="preserve">, </w:t>
      </w:r>
      <w:r w:rsidRPr="0031662B">
        <w:rPr>
          <w:rFonts w:ascii="Arial" w:hAnsi="Arial" w:cs="Arial"/>
          <w:i/>
          <w:sz w:val="18"/>
          <w:szCs w:val="18"/>
        </w:rPr>
        <w:t xml:space="preserve">O. </w:t>
      </w:r>
      <w:proofErr w:type="gramStart"/>
      <w:r w:rsidRPr="0031662B">
        <w:rPr>
          <w:rFonts w:ascii="Arial" w:hAnsi="Arial" w:cs="Arial"/>
          <w:i/>
          <w:sz w:val="18"/>
          <w:szCs w:val="18"/>
        </w:rPr>
        <w:t>vulgares</w:t>
      </w:r>
      <w:proofErr w:type="gramEnd"/>
      <w:r w:rsidRPr="00B814D0">
        <w:rPr>
          <w:rFonts w:ascii="Arial" w:hAnsi="Arial" w:cs="Arial"/>
          <w:sz w:val="18"/>
          <w:szCs w:val="18"/>
        </w:rPr>
        <w:t xml:space="preserve"> e </w:t>
      </w:r>
      <w:r w:rsidRPr="0031662B">
        <w:rPr>
          <w:rFonts w:ascii="Arial" w:hAnsi="Arial" w:cs="Arial"/>
          <w:i/>
          <w:sz w:val="18"/>
          <w:szCs w:val="18"/>
        </w:rPr>
        <w:t xml:space="preserve">C. </w:t>
      </w:r>
      <w:proofErr w:type="spellStart"/>
      <w:r w:rsidRPr="0031662B">
        <w:rPr>
          <w:rFonts w:ascii="Arial" w:hAnsi="Arial" w:cs="Arial"/>
          <w:i/>
          <w:sz w:val="18"/>
          <w:szCs w:val="18"/>
        </w:rPr>
        <w:t>sativum</w:t>
      </w:r>
      <w:proofErr w:type="spellEnd"/>
      <w:r w:rsidRPr="00B814D0">
        <w:rPr>
          <w:rFonts w:ascii="Arial" w:hAnsi="Arial" w:cs="Arial"/>
          <w:sz w:val="18"/>
          <w:szCs w:val="18"/>
        </w:rPr>
        <w:t xml:space="preserve"> não apresentaram infestação. A espécie </w:t>
      </w:r>
      <w:r w:rsidRPr="0031662B">
        <w:rPr>
          <w:rFonts w:ascii="Arial" w:hAnsi="Arial" w:cs="Arial"/>
          <w:i/>
          <w:sz w:val="18"/>
          <w:szCs w:val="18"/>
        </w:rPr>
        <w:t>L</w:t>
      </w:r>
      <w:r w:rsidR="0031662B" w:rsidRPr="0031662B">
        <w:rPr>
          <w:rFonts w:ascii="Arial" w:hAnsi="Arial" w:cs="Arial"/>
          <w:i/>
          <w:sz w:val="18"/>
          <w:szCs w:val="18"/>
        </w:rPr>
        <w:t>.</w:t>
      </w:r>
      <w:r w:rsidRPr="0031662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1662B">
        <w:rPr>
          <w:rFonts w:ascii="Arial" w:hAnsi="Arial" w:cs="Arial"/>
          <w:i/>
          <w:sz w:val="18"/>
          <w:szCs w:val="18"/>
        </w:rPr>
        <w:t>serricorne</w:t>
      </w:r>
      <w:proofErr w:type="spellEnd"/>
      <w:r w:rsidRPr="00B814D0">
        <w:rPr>
          <w:rFonts w:ascii="Arial" w:hAnsi="Arial" w:cs="Arial"/>
          <w:sz w:val="18"/>
          <w:szCs w:val="18"/>
        </w:rPr>
        <w:t xml:space="preserve"> foi o inseto com maior número de indivíduos encontrados (</w:t>
      </w:r>
      <w:r w:rsidR="0031662B" w:rsidRPr="00B814D0">
        <w:rPr>
          <w:rFonts w:ascii="Arial" w:hAnsi="Arial" w:cs="Arial"/>
          <w:sz w:val="18"/>
          <w:szCs w:val="18"/>
        </w:rPr>
        <w:t>Tabela 2</w:t>
      </w:r>
      <w:r w:rsidRPr="00B814D0">
        <w:rPr>
          <w:rFonts w:ascii="Arial" w:hAnsi="Arial" w:cs="Arial"/>
          <w:sz w:val="18"/>
          <w:szCs w:val="18"/>
        </w:rPr>
        <w:t>)</w:t>
      </w:r>
      <w:r w:rsidR="0031662B">
        <w:rPr>
          <w:rFonts w:ascii="Arial" w:hAnsi="Arial" w:cs="Arial"/>
          <w:sz w:val="18"/>
          <w:szCs w:val="18"/>
        </w:rPr>
        <w:t xml:space="preserve"> e</w:t>
      </w:r>
      <w:r w:rsidRPr="00B814D0">
        <w:rPr>
          <w:rFonts w:ascii="Arial" w:hAnsi="Arial" w:cs="Arial"/>
          <w:sz w:val="18"/>
          <w:szCs w:val="18"/>
        </w:rPr>
        <w:t xml:space="preserve"> maior</w:t>
      </w:r>
      <w:r w:rsidR="0031662B">
        <w:rPr>
          <w:rFonts w:ascii="Arial" w:hAnsi="Arial" w:cs="Arial"/>
          <w:sz w:val="18"/>
          <w:szCs w:val="18"/>
        </w:rPr>
        <w:t>es</w:t>
      </w:r>
      <w:r w:rsidRPr="00B814D0">
        <w:rPr>
          <w:rFonts w:ascii="Arial" w:hAnsi="Arial" w:cs="Arial"/>
          <w:sz w:val="18"/>
          <w:szCs w:val="18"/>
        </w:rPr>
        <w:t xml:space="preserve"> porcentagem de infestação nos diferentes materiais e lotes analisados (Fig. 1). Segundo </w:t>
      </w:r>
      <w:r w:rsidR="0031662B" w:rsidRPr="00B814D0">
        <w:rPr>
          <w:rFonts w:ascii="Arial" w:hAnsi="Arial" w:cs="Arial"/>
          <w:sz w:val="18"/>
          <w:szCs w:val="18"/>
        </w:rPr>
        <w:t>IGLESIAS</w:t>
      </w:r>
      <w:r w:rsidR="0031662B">
        <w:rPr>
          <w:rFonts w:ascii="Arial" w:hAnsi="Arial" w:cs="Arial"/>
          <w:sz w:val="18"/>
          <w:szCs w:val="18"/>
        </w:rPr>
        <w:t>-</w:t>
      </w:r>
      <w:r w:rsidR="0031662B" w:rsidRPr="00B814D0">
        <w:rPr>
          <w:rFonts w:ascii="Arial" w:hAnsi="Arial" w:cs="Arial"/>
          <w:sz w:val="18"/>
          <w:szCs w:val="18"/>
        </w:rPr>
        <w:t xml:space="preserve">ENRIQUE; FRAGA </w:t>
      </w:r>
      <w:r w:rsidRPr="00B814D0">
        <w:rPr>
          <w:rFonts w:ascii="Arial" w:hAnsi="Arial" w:cs="Arial"/>
          <w:sz w:val="18"/>
          <w:szCs w:val="18"/>
        </w:rPr>
        <w:t>(1998)</w:t>
      </w:r>
      <w:r w:rsidR="0031662B">
        <w:rPr>
          <w:rFonts w:ascii="Arial" w:hAnsi="Arial" w:cs="Arial"/>
          <w:sz w:val="18"/>
          <w:szCs w:val="18"/>
        </w:rPr>
        <w:t>,</w:t>
      </w:r>
      <w:r w:rsidRPr="00B814D0">
        <w:rPr>
          <w:rFonts w:ascii="Arial" w:hAnsi="Arial" w:cs="Arial"/>
          <w:sz w:val="18"/>
          <w:szCs w:val="18"/>
        </w:rPr>
        <w:t xml:space="preserve"> produtos armazenados, como os grãos, farelos, farinhas, frutas secas, especiarias, comumente são infestados por pragas como traças (</w:t>
      </w:r>
      <w:r w:rsidRPr="0031662B">
        <w:rPr>
          <w:rFonts w:ascii="Arial" w:hAnsi="Arial" w:cs="Arial"/>
          <w:i/>
          <w:sz w:val="18"/>
          <w:szCs w:val="18"/>
        </w:rPr>
        <w:t>P</w:t>
      </w:r>
      <w:r w:rsidR="0031662B" w:rsidRPr="0031662B">
        <w:rPr>
          <w:rFonts w:ascii="Arial" w:hAnsi="Arial" w:cs="Arial"/>
          <w:i/>
          <w:sz w:val="18"/>
          <w:szCs w:val="18"/>
        </w:rPr>
        <w:t>.</w:t>
      </w:r>
      <w:r w:rsidRPr="0031662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1662B">
        <w:rPr>
          <w:rFonts w:ascii="Arial" w:hAnsi="Arial" w:cs="Arial"/>
          <w:i/>
          <w:sz w:val="18"/>
          <w:szCs w:val="18"/>
        </w:rPr>
        <w:t>interpunctella</w:t>
      </w:r>
      <w:proofErr w:type="spellEnd"/>
      <w:r w:rsidRPr="00B814D0">
        <w:rPr>
          <w:rFonts w:ascii="Arial" w:hAnsi="Arial" w:cs="Arial"/>
          <w:sz w:val="18"/>
          <w:szCs w:val="18"/>
        </w:rPr>
        <w:t>), besouros (</w:t>
      </w:r>
      <w:r w:rsidRPr="0031662B">
        <w:rPr>
          <w:rFonts w:ascii="Arial" w:hAnsi="Arial" w:cs="Arial"/>
          <w:i/>
          <w:sz w:val="18"/>
          <w:szCs w:val="18"/>
        </w:rPr>
        <w:t>L</w:t>
      </w:r>
      <w:r w:rsidR="0031662B" w:rsidRPr="0031662B">
        <w:rPr>
          <w:rFonts w:ascii="Arial" w:hAnsi="Arial" w:cs="Arial"/>
          <w:i/>
          <w:sz w:val="18"/>
          <w:szCs w:val="18"/>
        </w:rPr>
        <w:t>.</w:t>
      </w:r>
      <w:r w:rsidRPr="0031662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1662B">
        <w:rPr>
          <w:rFonts w:ascii="Arial" w:hAnsi="Arial" w:cs="Arial"/>
          <w:i/>
          <w:sz w:val="18"/>
          <w:szCs w:val="18"/>
        </w:rPr>
        <w:t>serricorne</w:t>
      </w:r>
      <w:proofErr w:type="spellEnd"/>
      <w:r w:rsidRPr="00B814D0">
        <w:rPr>
          <w:rFonts w:ascii="Arial" w:hAnsi="Arial" w:cs="Arial"/>
          <w:sz w:val="18"/>
          <w:szCs w:val="18"/>
        </w:rPr>
        <w:t xml:space="preserve">), ácaros, entre outros, depreciando visualmente e promovendo a deterioração do produto. </w:t>
      </w:r>
      <w:r w:rsidR="0031662B" w:rsidRPr="00B814D0">
        <w:rPr>
          <w:rFonts w:ascii="Arial" w:hAnsi="Arial" w:cs="Arial"/>
          <w:sz w:val="18"/>
          <w:szCs w:val="18"/>
        </w:rPr>
        <w:t>SANTOS</w:t>
      </w:r>
      <w:r w:rsidRPr="00B814D0">
        <w:rPr>
          <w:rFonts w:ascii="Arial" w:hAnsi="Arial" w:cs="Arial"/>
          <w:sz w:val="18"/>
          <w:szCs w:val="18"/>
        </w:rPr>
        <w:t xml:space="preserve"> (1993) mostrou que o armazenamento prolongado só pode ser eficiente quando se adotam corretamente as práticas de colheita, limpeza, secagem e controle de insetos e fungos. Entretanto, as ervas e especiarias, devido aos métodos e princípios de controle inadequados, em muitos casos acabam oferecendo para o comércio um alimento impróprio para consumo (</w:t>
      </w:r>
      <w:r w:rsidR="0031662B" w:rsidRPr="00B814D0">
        <w:rPr>
          <w:rFonts w:ascii="Arial" w:hAnsi="Arial" w:cs="Arial"/>
          <w:sz w:val="18"/>
          <w:szCs w:val="18"/>
        </w:rPr>
        <w:t>VIZEU</w:t>
      </w:r>
      <w:r w:rsidRPr="00B814D0">
        <w:rPr>
          <w:rFonts w:ascii="Arial" w:hAnsi="Arial" w:cs="Arial"/>
          <w:sz w:val="18"/>
          <w:szCs w:val="18"/>
        </w:rPr>
        <w:t>, 2004). As espécies identificadas nesse levantamento são consideras pragas de produtos armazenados e de ampla distribuição pelo território nacional. Infestam uma grande variedade de produtos, como grãos, cereais, farelos, farinhas e produtos à base desses componentes.</w:t>
      </w:r>
    </w:p>
    <w:p w:rsidR="008D0EFB" w:rsidRDefault="008D0EFB" w:rsidP="009C6127">
      <w:pPr>
        <w:tabs>
          <w:tab w:val="left" w:pos="0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B547BF" w:rsidRPr="002254C4" w:rsidRDefault="00611FD4" w:rsidP="009C6127">
      <w:pPr>
        <w:tabs>
          <w:tab w:val="left" w:pos="0"/>
        </w:tabs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457" w:rsidRDefault="00852457" w:rsidP="00852457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Figura</w:t>
      </w:r>
      <w:r w:rsidRPr="002254C4">
        <w:rPr>
          <w:rFonts w:ascii="Arial" w:hAnsi="Arial" w:cs="Arial"/>
          <w:sz w:val="18"/>
          <w:szCs w:val="18"/>
        </w:rPr>
        <w:t xml:space="preserve"> 1 – Porcentagem de infestação por espécies nos lotes analisados.</w:t>
      </w:r>
    </w:p>
    <w:p w:rsidR="008D0EFB" w:rsidRPr="002254C4" w:rsidRDefault="008D0EFB" w:rsidP="009C6127">
      <w:pPr>
        <w:tabs>
          <w:tab w:val="left" w:pos="0"/>
        </w:tabs>
        <w:spacing w:after="0" w:line="360" w:lineRule="auto"/>
        <w:rPr>
          <w:rStyle w:val="Hyperlink"/>
          <w:rFonts w:ascii="Arial" w:hAnsi="Arial" w:cs="Arial"/>
          <w:sz w:val="18"/>
          <w:szCs w:val="18"/>
        </w:rPr>
      </w:pPr>
    </w:p>
    <w:p w:rsidR="0081122D" w:rsidRDefault="008112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D0EFB" w:rsidRPr="002254C4" w:rsidRDefault="008D0EFB" w:rsidP="009C612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254C4">
        <w:rPr>
          <w:rFonts w:ascii="Arial" w:hAnsi="Arial" w:cs="Arial"/>
          <w:sz w:val="18"/>
          <w:szCs w:val="18"/>
        </w:rPr>
        <w:lastRenderedPageBreak/>
        <w:t>T</w:t>
      </w:r>
      <w:r w:rsidR="00D159CB">
        <w:rPr>
          <w:rFonts w:ascii="Arial" w:hAnsi="Arial" w:cs="Arial"/>
          <w:sz w:val="18"/>
          <w:szCs w:val="18"/>
        </w:rPr>
        <w:t>abela</w:t>
      </w:r>
      <w:r w:rsidRPr="002254C4">
        <w:rPr>
          <w:rFonts w:ascii="Arial" w:hAnsi="Arial" w:cs="Arial"/>
          <w:sz w:val="18"/>
          <w:szCs w:val="18"/>
        </w:rPr>
        <w:t xml:space="preserve"> 1 – Quantificação de insetos por substrato</w:t>
      </w:r>
      <w:r w:rsidR="00317205">
        <w:rPr>
          <w:rFonts w:ascii="Arial" w:hAnsi="Arial" w:cs="Arial"/>
          <w:sz w:val="18"/>
          <w:szCs w:val="18"/>
        </w:rPr>
        <w:t xml:space="preserve"> e</w:t>
      </w:r>
      <w:r w:rsidRPr="002254C4">
        <w:rPr>
          <w:rFonts w:ascii="Arial" w:hAnsi="Arial" w:cs="Arial"/>
          <w:sz w:val="18"/>
          <w:szCs w:val="18"/>
        </w:rPr>
        <w:t xml:space="preserve"> </w:t>
      </w:r>
      <w:r w:rsidR="00317205">
        <w:rPr>
          <w:rFonts w:ascii="Arial" w:hAnsi="Arial" w:cs="Arial"/>
          <w:sz w:val="18"/>
          <w:szCs w:val="18"/>
        </w:rPr>
        <w:t>porcentagem</w:t>
      </w:r>
      <w:r w:rsidRPr="002254C4">
        <w:rPr>
          <w:rFonts w:ascii="Arial" w:hAnsi="Arial" w:cs="Arial"/>
          <w:sz w:val="18"/>
          <w:szCs w:val="18"/>
        </w:rPr>
        <w:t xml:space="preserve"> total de infestação dos substratos nos diferentes lotes analisados.</w:t>
      </w:r>
    </w:p>
    <w:tbl>
      <w:tblPr>
        <w:tblW w:w="8080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843"/>
        <w:gridCol w:w="1701"/>
        <w:gridCol w:w="1134"/>
      </w:tblGrid>
      <w:tr w:rsidR="008D0EFB" w:rsidRPr="002254C4" w:rsidTr="00922A12">
        <w:trPr>
          <w:trHeight w:val="454"/>
        </w:trPr>
        <w:tc>
          <w:tcPr>
            <w:tcW w:w="3402" w:type="dxa"/>
            <w:gridSpan w:val="2"/>
            <w:tcBorders>
              <w:top w:val="single" w:sz="2" w:space="0" w:color="000000"/>
              <w:bottom w:val="nil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4C4">
              <w:rPr>
                <w:rFonts w:ascii="Arial" w:hAnsi="Arial" w:cs="Arial"/>
                <w:b/>
                <w:sz w:val="18"/>
                <w:szCs w:val="18"/>
              </w:rPr>
              <w:t>Substrato</w:t>
            </w:r>
          </w:p>
        </w:tc>
        <w:tc>
          <w:tcPr>
            <w:tcW w:w="1843" w:type="dxa"/>
            <w:tcBorders>
              <w:top w:val="single" w:sz="2" w:space="0" w:color="000000"/>
              <w:bottom w:val="nil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4C4">
              <w:rPr>
                <w:rFonts w:ascii="Arial" w:hAnsi="Arial" w:cs="Arial"/>
                <w:b/>
                <w:sz w:val="18"/>
                <w:szCs w:val="18"/>
              </w:rPr>
              <w:t>Espécie identificada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4C4">
              <w:rPr>
                <w:rFonts w:ascii="Arial" w:hAnsi="Arial" w:cs="Arial"/>
                <w:b/>
                <w:sz w:val="18"/>
                <w:szCs w:val="18"/>
              </w:rPr>
              <w:t>Quantidade de insetos</w:t>
            </w:r>
            <w:r w:rsidRPr="002254C4">
              <w:rPr>
                <w:rFonts w:ascii="Arial" w:hAnsi="Arial" w:cs="Arial"/>
                <w:b/>
                <w:sz w:val="18"/>
                <w:szCs w:val="18"/>
              </w:rPr>
              <w:br/>
              <w:t>por substrato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4C4">
              <w:rPr>
                <w:rFonts w:ascii="Arial" w:hAnsi="Arial" w:cs="Arial"/>
                <w:b/>
                <w:sz w:val="18"/>
                <w:szCs w:val="18"/>
              </w:rPr>
              <w:t>% total de infestação</w:t>
            </w:r>
          </w:p>
        </w:tc>
      </w:tr>
      <w:tr w:rsidR="008D0EFB" w:rsidRPr="002254C4" w:rsidTr="00922A12">
        <w:trPr>
          <w:trHeight w:val="454"/>
        </w:trPr>
        <w:tc>
          <w:tcPr>
            <w:tcW w:w="1985" w:type="dxa"/>
            <w:tcBorders>
              <w:top w:val="nil"/>
              <w:bottom w:val="single" w:sz="2" w:space="0" w:color="000000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4C4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  <w:r w:rsidRPr="002254C4">
              <w:rPr>
                <w:rFonts w:ascii="Arial" w:hAnsi="Arial" w:cs="Arial"/>
                <w:b/>
                <w:sz w:val="18"/>
                <w:szCs w:val="18"/>
              </w:rPr>
              <w:br/>
              <w:t>científico</w:t>
            </w:r>
          </w:p>
        </w:tc>
        <w:tc>
          <w:tcPr>
            <w:tcW w:w="1417" w:type="dxa"/>
            <w:tcBorders>
              <w:top w:val="nil"/>
              <w:bottom w:val="single" w:sz="2" w:space="0" w:color="000000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4C4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 w:rsidRPr="002254C4">
              <w:rPr>
                <w:rFonts w:ascii="Arial" w:hAnsi="Arial" w:cs="Arial"/>
                <w:b/>
                <w:sz w:val="18"/>
                <w:szCs w:val="18"/>
              </w:rPr>
              <w:br/>
              <w:t xml:space="preserve"> popular</w:t>
            </w:r>
          </w:p>
        </w:tc>
        <w:tc>
          <w:tcPr>
            <w:tcW w:w="1843" w:type="dxa"/>
            <w:tcBorders>
              <w:top w:val="nil"/>
              <w:bottom w:val="single" w:sz="2" w:space="0" w:color="000000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4C4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  <w:r w:rsidRPr="002254C4">
              <w:rPr>
                <w:rFonts w:ascii="Arial" w:hAnsi="Arial" w:cs="Arial"/>
                <w:b/>
                <w:sz w:val="18"/>
                <w:szCs w:val="18"/>
              </w:rPr>
              <w:br/>
              <w:t>científico</w:t>
            </w:r>
          </w:p>
        </w:tc>
        <w:tc>
          <w:tcPr>
            <w:tcW w:w="1701" w:type="dxa"/>
            <w:vMerge/>
            <w:tcBorders>
              <w:top w:val="nil"/>
              <w:bottom w:val="single" w:sz="2" w:space="0" w:color="000000"/>
            </w:tcBorders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2" w:space="0" w:color="000000"/>
            </w:tcBorders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tcBorders>
              <w:top w:val="single" w:sz="2" w:space="0" w:color="000000"/>
            </w:tcBorders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i/>
                <w:color w:val="0D0D0D"/>
                <w:sz w:val="18"/>
                <w:szCs w:val="18"/>
              </w:rPr>
            </w:pPr>
            <w:bookmarkStart w:id="13" w:name="OLE_LINK9"/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Mentha</w:t>
            </w:r>
            <w:proofErr w:type="spellEnd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piperita</w:t>
            </w:r>
            <w:bookmarkEnd w:id="13"/>
            <w:proofErr w:type="spellEnd"/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Hortelã</w:t>
            </w:r>
          </w:p>
        </w:tc>
        <w:tc>
          <w:tcPr>
            <w:tcW w:w="1843" w:type="dxa"/>
            <w:tcBorders>
              <w:top w:val="single" w:sz="2" w:space="0" w:color="000000"/>
            </w:tcBorders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L</w:t>
            </w:r>
            <w:r w:rsidR="00F760BF">
              <w:rPr>
                <w:rFonts w:ascii="Arial" w:hAnsi="Arial" w:cs="Arial"/>
                <w:i/>
                <w:color w:val="0D0D0D"/>
                <w:sz w:val="18"/>
                <w:szCs w:val="18"/>
              </w:rPr>
              <w:t>.</w:t>
            </w: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serricorne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45,0</w:t>
            </w: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vAlign w:val="center"/>
          </w:tcPr>
          <w:p w:rsidR="008D0EFB" w:rsidRPr="002254C4" w:rsidRDefault="008D0EFB" w:rsidP="00922A12">
            <w:pPr>
              <w:spacing w:after="0"/>
              <w:rPr>
                <w:rFonts w:ascii="Arial" w:hAnsi="Arial" w:cs="Arial"/>
                <w:i/>
                <w:color w:val="0D0D0D"/>
                <w:sz w:val="18"/>
                <w:szCs w:val="18"/>
              </w:rPr>
            </w:pPr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 xml:space="preserve">Cassia </w:t>
            </w:r>
            <w:proofErr w:type="spellStart"/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>angustif</w:t>
            </w:r>
            <w:r w:rsidR="00922A12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>o</w:t>
            </w:r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>lia</w:t>
            </w:r>
            <w:proofErr w:type="spellEnd"/>
          </w:p>
        </w:tc>
        <w:tc>
          <w:tcPr>
            <w:tcW w:w="1417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Sene</w:t>
            </w:r>
          </w:p>
        </w:tc>
        <w:tc>
          <w:tcPr>
            <w:tcW w:w="1843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L</w:t>
            </w:r>
            <w:r w:rsidR="00F760BF">
              <w:rPr>
                <w:rFonts w:ascii="Arial" w:hAnsi="Arial" w:cs="Arial"/>
                <w:i/>
                <w:color w:val="0D0D0D"/>
                <w:sz w:val="18"/>
                <w:szCs w:val="18"/>
              </w:rPr>
              <w:t>.</w:t>
            </w: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serricorne</w:t>
            </w:r>
            <w:proofErr w:type="spellEnd"/>
          </w:p>
        </w:tc>
        <w:tc>
          <w:tcPr>
            <w:tcW w:w="1701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gramStart"/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10,0</w:t>
            </w: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vMerge w:val="restart"/>
            <w:vAlign w:val="center"/>
          </w:tcPr>
          <w:p w:rsidR="008D0EFB" w:rsidRPr="002254C4" w:rsidRDefault="008D0EFB" w:rsidP="00D1193C">
            <w:pPr>
              <w:spacing w:after="0"/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</w:pPr>
            <w:bookmarkStart w:id="14" w:name="OLE_LINK10"/>
            <w:bookmarkStart w:id="15" w:name="OLE_LINK11"/>
            <w:proofErr w:type="spellStart"/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>Capsicum</w:t>
            </w:r>
            <w:proofErr w:type="spellEnd"/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>annuum</w:t>
            </w:r>
            <w:bookmarkEnd w:id="14"/>
            <w:bookmarkEnd w:id="15"/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Erva</w:t>
            </w:r>
            <w:r w:rsidR="00317205">
              <w:rPr>
                <w:rFonts w:ascii="Arial" w:hAnsi="Arial" w:cs="Arial"/>
                <w:color w:val="0D0D0D"/>
                <w:sz w:val="18"/>
                <w:szCs w:val="18"/>
              </w:rPr>
              <w:t>-d</w:t>
            </w: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oce</w:t>
            </w:r>
          </w:p>
        </w:tc>
        <w:tc>
          <w:tcPr>
            <w:tcW w:w="1843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Cryptolestes</w:t>
            </w:r>
            <w:proofErr w:type="spellEnd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spp</w:t>
            </w:r>
            <w:r w:rsidR="00F760BF">
              <w:rPr>
                <w:rFonts w:ascii="Arial" w:hAnsi="Arial" w:cs="Arial"/>
                <w:color w:val="0D0D0D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gramStart"/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33,3</w:t>
            </w: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vMerge/>
            <w:vAlign w:val="center"/>
          </w:tcPr>
          <w:p w:rsidR="008D0EFB" w:rsidRPr="002254C4" w:rsidRDefault="008D0EFB" w:rsidP="00D1193C">
            <w:pPr>
              <w:spacing w:after="0"/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L</w:t>
            </w:r>
            <w:r w:rsidR="00F760BF">
              <w:rPr>
                <w:rFonts w:ascii="Arial" w:hAnsi="Arial" w:cs="Arial"/>
                <w:i/>
                <w:color w:val="0D0D0D"/>
                <w:sz w:val="18"/>
                <w:szCs w:val="18"/>
              </w:rPr>
              <w:t>.</w:t>
            </w: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serricorne</w:t>
            </w:r>
            <w:proofErr w:type="spellEnd"/>
          </w:p>
        </w:tc>
        <w:tc>
          <w:tcPr>
            <w:tcW w:w="1701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17</w:t>
            </w:r>
          </w:p>
        </w:tc>
        <w:tc>
          <w:tcPr>
            <w:tcW w:w="1134" w:type="dxa"/>
            <w:vMerge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i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eastAsia="Times New Roman" w:hAnsi="Arial" w:cs="Arial"/>
                <w:i/>
                <w:iCs/>
                <w:color w:val="0D0D0D"/>
                <w:sz w:val="18"/>
                <w:szCs w:val="18"/>
                <w:lang w:eastAsia="pt-BR"/>
              </w:rPr>
              <w:t>Matricaria</w:t>
            </w:r>
            <w:proofErr w:type="spellEnd"/>
            <w:r w:rsidRPr="002254C4">
              <w:rPr>
                <w:rFonts w:ascii="Arial" w:eastAsia="Times New Roman" w:hAnsi="Arial" w:cs="Arial"/>
                <w:i/>
                <w:iCs/>
                <w:color w:val="0D0D0D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2254C4">
              <w:rPr>
                <w:rFonts w:ascii="Arial" w:eastAsia="Times New Roman" w:hAnsi="Arial" w:cs="Arial"/>
                <w:i/>
                <w:iCs/>
                <w:color w:val="0D0D0D"/>
                <w:sz w:val="18"/>
                <w:szCs w:val="18"/>
                <w:lang w:eastAsia="pt-BR"/>
              </w:rPr>
              <w:t>recutita</w:t>
            </w:r>
            <w:proofErr w:type="spellEnd"/>
          </w:p>
        </w:tc>
        <w:tc>
          <w:tcPr>
            <w:tcW w:w="1417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Camomila</w:t>
            </w:r>
          </w:p>
        </w:tc>
        <w:tc>
          <w:tcPr>
            <w:tcW w:w="1843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L</w:t>
            </w:r>
            <w:r w:rsidR="00F760BF">
              <w:rPr>
                <w:rFonts w:ascii="Arial" w:hAnsi="Arial" w:cs="Arial"/>
                <w:i/>
                <w:color w:val="0D0D0D"/>
                <w:sz w:val="18"/>
                <w:szCs w:val="18"/>
              </w:rPr>
              <w:t>.</w:t>
            </w: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serricorne</w:t>
            </w:r>
            <w:proofErr w:type="spellEnd"/>
          </w:p>
        </w:tc>
        <w:tc>
          <w:tcPr>
            <w:tcW w:w="1701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594</w:t>
            </w:r>
          </w:p>
        </w:tc>
        <w:tc>
          <w:tcPr>
            <w:tcW w:w="1134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66,6</w:t>
            </w: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i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i/>
                <w:iCs/>
                <w:color w:val="0D0D0D"/>
                <w:sz w:val="18"/>
                <w:szCs w:val="18"/>
              </w:rPr>
              <w:t>Petrosolium</w:t>
            </w:r>
            <w:proofErr w:type="spellEnd"/>
            <w:r w:rsidRPr="002254C4">
              <w:rPr>
                <w:rFonts w:ascii="Arial" w:hAnsi="Arial" w:cs="Arial"/>
                <w:i/>
                <w:iCs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Fonts w:ascii="Arial" w:hAnsi="Arial" w:cs="Arial"/>
                <w:i/>
                <w:iCs/>
                <w:color w:val="0D0D0D"/>
                <w:sz w:val="18"/>
                <w:szCs w:val="18"/>
              </w:rPr>
              <w:t>sativum</w:t>
            </w:r>
            <w:proofErr w:type="spellEnd"/>
          </w:p>
        </w:tc>
        <w:tc>
          <w:tcPr>
            <w:tcW w:w="1417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Salsa</w:t>
            </w:r>
          </w:p>
        </w:tc>
        <w:tc>
          <w:tcPr>
            <w:tcW w:w="1843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L</w:t>
            </w:r>
            <w:r w:rsidR="00F760BF">
              <w:rPr>
                <w:rFonts w:ascii="Arial" w:hAnsi="Arial" w:cs="Arial"/>
                <w:i/>
                <w:color w:val="0D0D0D"/>
                <w:sz w:val="18"/>
                <w:szCs w:val="18"/>
              </w:rPr>
              <w:t>.</w:t>
            </w: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serricorne</w:t>
            </w:r>
            <w:proofErr w:type="spellEnd"/>
          </w:p>
        </w:tc>
        <w:tc>
          <w:tcPr>
            <w:tcW w:w="1701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gramStart"/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12,5</w:t>
            </w: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vMerge w:val="restart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i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>Laurus</w:t>
            </w:r>
            <w:proofErr w:type="spellEnd"/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>nobilis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Louro</w:t>
            </w:r>
          </w:p>
        </w:tc>
        <w:tc>
          <w:tcPr>
            <w:tcW w:w="1843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L</w:t>
            </w:r>
            <w:r w:rsidR="00F760BF">
              <w:rPr>
                <w:rFonts w:ascii="Arial" w:hAnsi="Arial" w:cs="Arial"/>
                <w:i/>
                <w:color w:val="0D0D0D"/>
                <w:sz w:val="18"/>
                <w:szCs w:val="18"/>
              </w:rPr>
              <w:t>.</w:t>
            </w: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serricorne</w:t>
            </w:r>
            <w:proofErr w:type="spellEnd"/>
          </w:p>
        </w:tc>
        <w:tc>
          <w:tcPr>
            <w:tcW w:w="1701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gramStart"/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20,0</w:t>
            </w: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vMerge/>
            <w:vAlign w:val="center"/>
          </w:tcPr>
          <w:p w:rsidR="008D0EFB" w:rsidRPr="002254C4" w:rsidRDefault="008D0EFB" w:rsidP="00D1193C">
            <w:pPr>
              <w:spacing w:after="0"/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Oryzaephilus</w:t>
            </w:r>
            <w:proofErr w:type="spellEnd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spp</w:t>
            </w:r>
            <w:r w:rsidR="00F760BF">
              <w:rPr>
                <w:rFonts w:ascii="Arial" w:hAnsi="Arial" w:cs="Arial"/>
                <w:color w:val="0D0D0D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gramStart"/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vMerge w:val="restart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i/>
                <w:color w:val="0D0D0D"/>
                <w:sz w:val="18"/>
                <w:szCs w:val="18"/>
              </w:rPr>
            </w:pPr>
            <w:bookmarkStart w:id="16" w:name="OLE_LINK14"/>
            <w:bookmarkStart w:id="17" w:name="OLE_LINK15"/>
            <w:proofErr w:type="spellStart"/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>Capsicum</w:t>
            </w:r>
            <w:proofErr w:type="spellEnd"/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>annuum</w:t>
            </w:r>
            <w:bookmarkEnd w:id="16"/>
            <w:bookmarkEnd w:id="17"/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8D0EFB" w:rsidRPr="002254C4" w:rsidRDefault="008D0EFB" w:rsidP="007D4AB2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Páprica</w:t>
            </w:r>
            <w:r w:rsidR="007D4AB2"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doce</w:t>
            </w:r>
          </w:p>
        </w:tc>
        <w:tc>
          <w:tcPr>
            <w:tcW w:w="1843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L</w:t>
            </w:r>
            <w:r w:rsidR="00F760BF">
              <w:rPr>
                <w:rFonts w:ascii="Arial" w:hAnsi="Arial" w:cs="Arial"/>
                <w:i/>
                <w:color w:val="0D0D0D"/>
                <w:sz w:val="18"/>
                <w:szCs w:val="18"/>
              </w:rPr>
              <w:t>.</w:t>
            </w: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serricorne</w:t>
            </w:r>
            <w:proofErr w:type="spellEnd"/>
          </w:p>
        </w:tc>
        <w:tc>
          <w:tcPr>
            <w:tcW w:w="1701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205</w:t>
            </w:r>
          </w:p>
        </w:tc>
        <w:tc>
          <w:tcPr>
            <w:tcW w:w="1134" w:type="dxa"/>
            <w:vMerge w:val="restart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28,5</w:t>
            </w: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vMerge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i/>
                <w:color w:val="0D0D0D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Ephestia</w:t>
            </w:r>
            <w:proofErr w:type="spellEnd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spp</w:t>
            </w:r>
            <w:r w:rsidR="00F760BF">
              <w:rPr>
                <w:rFonts w:ascii="Arial" w:hAnsi="Arial" w:cs="Arial"/>
                <w:color w:val="0D0D0D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gramStart"/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i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>Bixa</w:t>
            </w:r>
            <w:proofErr w:type="spellEnd"/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>orellana</w:t>
            </w:r>
            <w:proofErr w:type="spellEnd"/>
          </w:p>
        </w:tc>
        <w:tc>
          <w:tcPr>
            <w:tcW w:w="1417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Colorífico</w:t>
            </w:r>
          </w:p>
        </w:tc>
        <w:tc>
          <w:tcPr>
            <w:tcW w:w="1843" w:type="dxa"/>
            <w:vAlign w:val="center"/>
          </w:tcPr>
          <w:p w:rsidR="008D0EFB" w:rsidRPr="002254C4" w:rsidRDefault="008D0EFB" w:rsidP="002A6DF0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i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Ocimum</w:t>
            </w:r>
            <w:proofErr w:type="spellEnd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basilicum</w:t>
            </w:r>
            <w:proofErr w:type="spellEnd"/>
          </w:p>
        </w:tc>
        <w:tc>
          <w:tcPr>
            <w:tcW w:w="1417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Manjericão</w:t>
            </w:r>
          </w:p>
        </w:tc>
        <w:tc>
          <w:tcPr>
            <w:tcW w:w="1843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L</w:t>
            </w:r>
            <w:r w:rsidR="00F760BF">
              <w:rPr>
                <w:rFonts w:ascii="Arial" w:hAnsi="Arial" w:cs="Arial"/>
                <w:i/>
                <w:color w:val="0D0D0D"/>
                <w:sz w:val="18"/>
                <w:szCs w:val="18"/>
              </w:rPr>
              <w:t>.</w:t>
            </w: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serricorne</w:t>
            </w:r>
            <w:proofErr w:type="spellEnd"/>
          </w:p>
        </w:tc>
        <w:tc>
          <w:tcPr>
            <w:tcW w:w="1701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20,0</w:t>
            </w: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i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>Rosmarinus</w:t>
            </w:r>
            <w:proofErr w:type="spellEnd"/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  <w:t>officinalis</w:t>
            </w:r>
            <w:proofErr w:type="spellEnd"/>
          </w:p>
        </w:tc>
        <w:tc>
          <w:tcPr>
            <w:tcW w:w="1417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Alecrim</w:t>
            </w:r>
          </w:p>
        </w:tc>
        <w:tc>
          <w:tcPr>
            <w:tcW w:w="1843" w:type="dxa"/>
            <w:vAlign w:val="center"/>
          </w:tcPr>
          <w:p w:rsidR="008D0EFB" w:rsidRPr="002254C4" w:rsidRDefault="008D0EFB" w:rsidP="002A6DF0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vMerge w:val="restart"/>
            <w:vAlign w:val="center"/>
          </w:tcPr>
          <w:p w:rsidR="008D0EFB" w:rsidRPr="002254C4" w:rsidRDefault="008D0EFB" w:rsidP="00D1193C">
            <w:pPr>
              <w:spacing w:after="0"/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Style w:val="st1"/>
                <w:rFonts w:ascii="Arial" w:hAnsi="Arial" w:cs="Arial"/>
                <w:i/>
                <w:sz w:val="18"/>
                <w:szCs w:val="18"/>
              </w:rPr>
              <w:t>Plectranthus</w:t>
            </w:r>
            <w:proofErr w:type="spellEnd"/>
            <w:r w:rsidRPr="002254C4">
              <w:rPr>
                <w:rStyle w:val="st1"/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Style w:val="st1"/>
                <w:rFonts w:ascii="Arial" w:hAnsi="Arial" w:cs="Arial"/>
                <w:i/>
                <w:sz w:val="18"/>
                <w:szCs w:val="18"/>
              </w:rPr>
              <w:t>barbatus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Boldo</w:t>
            </w:r>
          </w:p>
        </w:tc>
        <w:tc>
          <w:tcPr>
            <w:tcW w:w="1843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L</w:t>
            </w:r>
            <w:r w:rsidR="00F760BF">
              <w:rPr>
                <w:rFonts w:ascii="Arial" w:hAnsi="Arial" w:cs="Arial"/>
                <w:i/>
                <w:color w:val="0D0D0D"/>
                <w:sz w:val="18"/>
                <w:szCs w:val="18"/>
              </w:rPr>
              <w:t>.</w:t>
            </w: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serricorne</w:t>
            </w:r>
            <w:proofErr w:type="spellEnd"/>
          </w:p>
        </w:tc>
        <w:tc>
          <w:tcPr>
            <w:tcW w:w="1701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gramStart"/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22,2</w:t>
            </w: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vMerge/>
            <w:vAlign w:val="center"/>
          </w:tcPr>
          <w:p w:rsidR="008D0EFB" w:rsidRPr="002254C4" w:rsidRDefault="008D0EFB" w:rsidP="00D1193C">
            <w:pPr>
              <w:spacing w:after="0"/>
              <w:rPr>
                <w:rStyle w:val="st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Oryzaephilus</w:t>
            </w:r>
            <w:proofErr w:type="spellEnd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spp</w:t>
            </w:r>
            <w:r w:rsidR="00F760BF">
              <w:rPr>
                <w:rFonts w:ascii="Arial" w:hAnsi="Arial" w:cs="Arial"/>
                <w:color w:val="0D0D0D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gramStart"/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vAlign w:val="center"/>
          </w:tcPr>
          <w:p w:rsidR="008D0EFB" w:rsidRPr="002254C4" w:rsidRDefault="008D0EFB" w:rsidP="00D1193C">
            <w:pPr>
              <w:spacing w:after="0"/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Style w:val="st1"/>
                <w:rFonts w:ascii="Arial" w:hAnsi="Arial" w:cs="Arial"/>
                <w:i/>
                <w:sz w:val="18"/>
                <w:szCs w:val="18"/>
              </w:rPr>
              <w:t>Baccharis</w:t>
            </w:r>
            <w:proofErr w:type="spellEnd"/>
            <w:r w:rsidRPr="002254C4">
              <w:rPr>
                <w:rStyle w:val="st1"/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Style w:val="st1"/>
                <w:rFonts w:ascii="Arial" w:hAnsi="Arial" w:cs="Arial"/>
                <w:i/>
                <w:sz w:val="18"/>
                <w:szCs w:val="18"/>
              </w:rPr>
              <w:t>trimera</w:t>
            </w:r>
            <w:proofErr w:type="spellEnd"/>
          </w:p>
        </w:tc>
        <w:tc>
          <w:tcPr>
            <w:tcW w:w="1417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Carqueja</w:t>
            </w:r>
          </w:p>
        </w:tc>
        <w:tc>
          <w:tcPr>
            <w:tcW w:w="1843" w:type="dxa"/>
            <w:vAlign w:val="center"/>
          </w:tcPr>
          <w:p w:rsidR="008D0EFB" w:rsidRPr="002254C4" w:rsidRDefault="008D0EFB" w:rsidP="002A6DF0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vAlign w:val="center"/>
          </w:tcPr>
          <w:p w:rsidR="008D0EFB" w:rsidRPr="002254C4" w:rsidRDefault="008D0EFB" w:rsidP="00D1193C">
            <w:pPr>
              <w:spacing w:after="0"/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Melissa </w:t>
            </w:r>
            <w:proofErr w:type="spellStart"/>
            <w:r w:rsidRPr="002254C4">
              <w:rPr>
                <w:rFonts w:ascii="Arial" w:hAnsi="Arial" w:cs="Arial"/>
                <w:i/>
                <w:iCs/>
                <w:sz w:val="18"/>
                <w:szCs w:val="18"/>
              </w:rPr>
              <w:t>officinalis</w:t>
            </w:r>
            <w:proofErr w:type="spellEnd"/>
          </w:p>
        </w:tc>
        <w:tc>
          <w:tcPr>
            <w:tcW w:w="1417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Erva</w:t>
            </w:r>
            <w:r w:rsidR="00317205">
              <w:rPr>
                <w:rFonts w:ascii="Arial" w:hAnsi="Arial" w:cs="Arial"/>
                <w:color w:val="0D0D0D"/>
                <w:sz w:val="18"/>
                <w:szCs w:val="18"/>
              </w:rPr>
              <w:t>-c</w:t>
            </w: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idreira</w:t>
            </w:r>
          </w:p>
        </w:tc>
        <w:tc>
          <w:tcPr>
            <w:tcW w:w="1843" w:type="dxa"/>
            <w:vAlign w:val="center"/>
          </w:tcPr>
          <w:p w:rsidR="008D0EFB" w:rsidRPr="002254C4" w:rsidRDefault="008D0EFB" w:rsidP="002A6DF0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vAlign w:val="center"/>
          </w:tcPr>
          <w:p w:rsidR="008D0EFB" w:rsidRPr="002254C4" w:rsidRDefault="008D0EFB" w:rsidP="00D1193C">
            <w:pPr>
              <w:spacing w:after="0"/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i/>
                <w:sz w:val="18"/>
                <w:szCs w:val="18"/>
              </w:rPr>
              <w:t>Origanum</w:t>
            </w:r>
            <w:proofErr w:type="spellEnd"/>
            <w:r w:rsidRPr="002254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Fonts w:ascii="Arial" w:hAnsi="Arial" w:cs="Arial"/>
                <w:i/>
                <w:sz w:val="18"/>
                <w:szCs w:val="18"/>
              </w:rPr>
              <w:t>vulgare</w:t>
            </w:r>
            <w:proofErr w:type="spellEnd"/>
          </w:p>
        </w:tc>
        <w:tc>
          <w:tcPr>
            <w:tcW w:w="1417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Orégano</w:t>
            </w:r>
          </w:p>
        </w:tc>
        <w:tc>
          <w:tcPr>
            <w:tcW w:w="1843" w:type="dxa"/>
            <w:vAlign w:val="center"/>
          </w:tcPr>
          <w:p w:rsidR="008D0EFB" w:rsidRPr="002254C4" w:rsidRDefault="008D0EFB" w:rsidP="002A6DF0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tcBorders>
              <w:bottom w:val="nil"/>
            </w:tcBorders>
            <w:vAlign w:val="center"/>
          </w:tcPr>
          <w:p w:rsidR="008D0EFB" w:rsidRPr="002254C4" w:rsidRDefault="008D0EFB" w:rsidP="00D1193C">
            <w:pPr>
              <w:spacing w:after="0"/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</w:pPr>
            <w:bookmarkStart w:id="18" w:name="OLE_LINK12"/>
            <w:bookmarkStart w:id="19" w:name="OLE_LINK13"/>
            <w:proofErr w:type="spellStart"/>
            <w:r w:rsidRPr="002254C4">
              <w:rPr>
                <w:rFonts w:ascii="Arial" w:hAnsi="Arial" w:cs="Arial"/>
                <w:i/>
                <w:color w:val="333333"/>
                <w:spacing w:val="5"/>
                <w:sz w:val="18"/>
                <w:szCs w:val="18"/>
              </w:rPr>
              <w:t>Thymus</w:t>
            </w:r>
            <w:proofErr w:type="spellEnd"/>
            <w:r w:rsidRPr="002254C4">
              <w:rPr>
                <w:rFonts w:ascii="Arial" w:hAnsi="Arial" w:cs="Arial"/>
                <w:i/>
                <w:color w:val="333333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Fonts w:ascii="Arial" w:hAnsi="Arial" w:cs="Arial"/>
                <w:i/>
                <w:color w:val="333333"/>
                <w:spacing w:val="5"/>
                <w:sz w:val="18"/>
                <w:szCs w:val="18"/>
              </w:rPr>
              <w:t>vulgaris</w:t>
            </w:r>
            <w:bookmarkEnd w:id="18"/>
            <w:bookmarkEnd w:id="19"/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Tomilho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L</w:t>
            </w:r>
            <w:r w:rsidR="00F760BF">
              <w:rPr>
                <w:rFonts w:ascii="Arial" w:hAnsi="Arial" w:cs="Arial"/>
                <w:i/>
                <w:color w:val="0D0D0D"/>
                <w:sz w:val="18"/>
                <w:szCs w:val="18"/>
              </w:rPr>
              <w:t>.</w:t>
            </w:r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Fonts w:ascii="Arial" w:hAnsi="Arial" w:cs="Arial"/>
                <w:i/>
                <w:color w:val="0D0D0D"/>
                <w:sz w:val="18"/>
                <w:szCs w:val="18"/>
              </w:rPr>
              <w:t>serricorne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gramStart"/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11,1</w:t>
            </w:r>
          </w:p>
        </w:tc>
      </w:tr>
      <w:tr w:rsidR="008D0EFB" w:rsidRPr="002254C4" w:rsidTr="00922A12">
        <w:trPr>
          <w:trHeight w:val="283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Style w:val="st1"/>
                <w:rFonts w:ascii="Arial" w:hAnsi="Arial" w:cs="Arial"/>
                <w:i/>
                <w:sz w:val="18"/>
                <w:szCs w:val="18"/>
              </w:rPr>
              <w:t>Coriandrum</w:t>
            </w:r>
            <w:proofErr w:type="spellEnd"/>
            <w:r w:rsidRPr="002254C4">
              <w:rPr>
                <w:rStyle w:val="st1"/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254C4">
              <w:rPr>
                <w:rStyle w:val="st1"/>
                <w:rFonts w:ascii="Arial" w:hAnsi="Arial" w:cs="Arial"/>
                <w:i/>
                <w:sz w:val="18"/>
                <w:szCs w:val="18"/>
              </w:rPr>
              <w:t>sativum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Coentro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8D0EFB" w:rsidRPr="002254C4" w:rsidRDefault="008D0EFB" w:rsidP="002A6DF0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-</w:t>
            </w:r>
          </w:p>
        </w:tc>
      </w:tr>
    </w:tbl>
    <w:p w:rsidR="008D0EFB" w:rsidRPr="002254C4" w:rsidRDefault="008D0EFB" w:rsidP="009C6127">
      <w:pPr>
        <w:tabs>
          <w:tab w:val="left" w:pos="0"/>
        </w:tabs>
        <w:spacing w:after="0" w:line="360" w:lineRule="auto"/>
        <w:rPr>
          <w:rStyle w:val="Hyperlink"/>
          <w:rFonts w:ascii="Arial" w:hAnsi="Arial" w:cs="Arial"/>
          <w:sz w:val="18"/>
          <w:szCs w:val="18"/>
        </w:rPr>
      </w:pPr>
    </w:p>
    <w:p w:rsidR="008D0EFB" w:rsidRPr="006A1EF6" w:rsidRDefault="008D0EFB" w:rsidP="009C6127">
      <w:pPr>
        <w:tabs>
          <w:tab w:val="left" w:pos="0"/>
        </w:tabs>
        <w:spacing w:after="0" w:line="360" w:lineRule="au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A1EF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T</w:t>
      </w:r>
      <w:r w:rsidR="00D159C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abela</w:t>
      </w:r>
      <w:r w:rsidRPr="006A1EF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2 - Número total de insetos (45 dias) encontrados nos diferentes substratos provenientes de estabelecimentos localizados na cidade de São Paulo/SP.</w:t>
      </w:r>
    </w:p>
    <w:tbl>
      <w:tblPr>
        <w:tblW w:w="8605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127"/>
        <w:gridCol w:w="1838"/>
        <w:gridCol w:w="1805"/>
      </w:tblGrid>
      <w:tr w:rsidR="008D0EFB" w:rsidRPr="002254C4" w:rsidTr="006A1EF6">
        <w:trPr>
          <w:trHeight w:val="46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Style w:val="st1"/>
                <w:rFonts w:ascii="Arial" w:hAnsi="Arial" w:cs="Arial"/>
                <w:i/>
                <w:sz w:val="18"/>
                <w:szCs w:val="18"/>
              </w:rPr>
            </w:pPr>
            <w:r w:rsidRPr="002254C4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C4">
              <w:rPr>
                <w:rFonts w:ascii="Arial" w:hAnsi="Arial" w:cs="Arial"/>
                <w:b/>
                <w:sz w:val="18"/>
                <w:szCs w:val="18"/>
              </w:rPr>
              <w:t>Família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C4">
              <w:rPr>
                <w:rFonts w:ascii="Arial" w:hAnsi="Arial" w:cs="Arial"/>
                <w:b/>
                <w:sz w:val="18"/>
                <w:szCs w:val="18"/>
              </w:rPr>
              <w:t>Espécie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C4">
              <w:rPr>
                <w:rFonts w:ascii="Arial" w:hAnsi="Arial" w:cs="Arial"/>
                <w:b/>
                <w:sz w:val="18"/>
                <w:szCs w:val="18"/>
              </w:rPr>
              <w:t>Nome popular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C4">
              <w:rPr>
                <w:rFonts w:ascii="Arial" w:hAnsi="Arial" w:cs="Arial"/>
                <w:b/>
                <w:sz w:val="18"/>
                <w:szCs w:val="18"/>
              </w:rPr>
              <w:t>N° total de insetos</w:t>
            </w:r>
          </w:p>
        </w:tc>
      </w:tr>
      <w:tr w:rsidR="008D0EFB" w:rsidRPr="002254C4" w:rsidTr="00922A12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D0EFB" w:rsidRPr="006A1EF6" w:rsidRDefault="008D0EFB" w:rsidP="00D1193C">
            <w:pPr>
              <w:spacing w:after="0"/>
              <w:jc w:val="center"/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</w:pPr>
            <w:proofErr w:type="spellStart"/>
            <w:r w:rsidRPr="006A1EF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Coleoptera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Anobiidae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L</w:t>
            </w:r>
            <w:r w:rsidR="00F760B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.</w:t>
            </w:r>
            <w:r w:rsidRPr="002254C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54C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serricorne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Caruncho</w:t>
            </w:r>
            <w:proofErr w:type="spellEnd"/>
            <w:r w:rsidR="006A1E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2254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</w:t>
            </w:r>
            <w:r w:rsidR="006A1E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2254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fumo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936</w:t>
            </w:r>
          </w:p>
        </w:tc>
      </w:tr>
      <w:tr w:rsidR="008D0EFB" w:rsidRPr="002254C4" w:rsidTr="00922A12">
        <w:trPr>
          <w:trHeight w:val="283"/>
        </w:trPr>
        <w:tc>
          <w:tcPr>
            <w:tcW w:w="1276" w:type="dxa"/>
            <w:vMerge/>
            <w:vAlign w:val="center"/>
          </w:tcPr>
          <w:p w:rsidR="008D0EFB" w:rsidRPr="006A1EF6" w:rsidRDefault="008D0EFB" w:rsidP="00D1193C">
            <w:pPr>
              <w:spacing w:after="0"/>
              <w:jc w:val="center"/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Silvanidae</w:t>
            </w:r>
            <w:proofErr w:type="spellEnd"/>
          </w:p>
        </w:tc>
        <w:tc>
          <w:tcPr>
            <w:tcW w:w="2127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Oryzaephilus</w:t>
            </w:r>
            <w:proofErr w:type="spellEnd"/>
            <w:r w:rsidRPr="002254C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254C4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spp</w:t>
            </w:r>
            <w:r w:rsidR="006A1EF6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38" w:type="dxa"/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Besouro</w:t>
            </w:r>
            <w:proofErr w:type="spellEnd"/>
            <w:r w:rsidR="006A1EF6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-</w:t>
            </w:r>
            <w:r w:rsidRPr="002254C4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da</w:t>
            </w:r>
            <w:r w:rsidR="006A1EF6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-</w:t>
            </w:r>
            <w:proofErr w:type="spellStart"/>
            <w:r w:rsidRPr="002254C4">
              <w:rPr>
                <w:rFonts w:ascii="Arial" w:hAnsi="Arial" w:cs="Arial"/>
                <w:color w:val="0D0D0D"/>
                <w:sz w:val="18"/>
                <w:szCs w:val="18"/>
                <w:lang w:val="en-US"/>
              </w:rPr>
              <w:t>cevada</w:t>
            </w:r>
            <w:proofErr w:type="spellEnd"/>
          </w:p>
        </w:tc>
        <w:tc>
          <w:tcPr>
            <w:tcW w:w="1805" w:type="dxa"/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gramStart"/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2</w:t>
            </w:r>
            <w:proofErr w:type="gramEnd"/>
          </w:p>
        </w:tc>
      </w:tr>
      <w:tr w:rsidR="008D0EFB" w:rsidRPr="002254C4" w:rsidTr="00922A12">
        <w:trPr>
          <w:trHeight w:val="283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D0EFB" w:rsidRPr="006A1EF6" w:rsidRDefault="008D0EFB" w:rsidP="00D1193C">
            <w:pPr>
              <w:spacing w:after="0"/>
              <w:jc w:val="center"/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Laemophloeidae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Cryptolestes</w:t>
            </w:r>
            <w:proofErr w:type="spellEnd"/>
            <w:r w:rsidRPr="002254C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254C4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spp</w:t>
            </w:r>
            <w:r w:rsidR="006A1EF6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Besouro</w:t>
            </w:r>
            <w:proofErr w:type="spellEnd"/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gramStart"/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  <w:proofErr w:type="gramEnd"/>
          </w:p>
        </w:tc>
      </w:tr>
      <w:tr w:rsidR="008D0EFB" w:rsidRPr="002254C4" w:rsidTr="00922A12">
        <w:trPr>
          <w:trHeight w:val="28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FB" w:rsidRPr="006A1EF6" w:rsidRDefault="008D0EFB" w:rsidP="00D1193C">
            <w:pPr>
              <w:spacing w:after="0"/>
              <w:jc w:val="center"/>
              <w:rPr>
                <w:rStyle w:val="st1"/>
                <w:rFonts w:ascii="Arial" w:hAnsi="Arial" w:cs="Arial"/>
                <w:i/>
                <w:color w:val="0D0D0D"/>
                <w:sz w:val="18"/>
                <w:szCs w:val="18"/>
              </w:rPr>
            </w:pPr>
            <w:r w:rsidRPr="006A1EF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Lepidoptera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Pyralidae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Ephestia</w:t>
            </w:r>
            <w:proofErr w:type="spellEnd"/>
            <w:r w:rsidRPr="002254C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254C4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spp</w:t>
            </w:r>
            <w:r w:rsidR="006A1EF6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spellStart"/>
            <w:r w:rsidRPr="002254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Traça</w:t>
            </w:r>
            <w:proofErr w:type="spellEnd"/>
            <w:r w:rsidR="006A1E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2254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dos</w:t>
            </w:r>
            <w:r w:rsidR="006A1E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2254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cereais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FB" w:rsidRPr="002254C4" w:rsidRDefault="008D0EFB" w:rsidP="00D1193C">
            <w:pPr>
              <w:spacing w:after="0"/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proofErr w:type="gramStart"/>
            <w:r w:rsidRPr="002254C4">
              <w:rPr>
                <w:rFonts w:ascii="Arial" w:hAnsi="Arial" w:cs="Arial"/>
                <w:color w:val="0D0D0D"/>
                <w:sz w:val="18"/>
                <w:szCs w:val="18"/>
              </w:rPr>
              <w:t>1</w:t>
            </w:r>
            <w:proofErr w:type="gramEnd"/>
          </w:p>
        </w:tc>
      </w:tr>
    </w:tbl>
    <w:p w:rsidR="008D0EFB" w:rsidRPr="002254C4" w:rsidRDefault="008D0EFB" w:rsidP="009C612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061B1" w:rsidRPr="00C061B1" w:rsidRDefault="00C061B1" w:rsidP="0081122D">
      <w:pPr>
        <w:spacing w:after="0" w:line="360" w:lineRule="auto"/>
        <w:jc w:val="both"/>
        <w:rPr>
          <w:b/>
          <w:sz w:val="18"/>
          <w:szCs w:val="18"/>
        </w:rPr>
      </w:pPr>
      <w:r w:rsidRPr="00C061B1">
        <w:rPr>
          <w:b/>
          <w:sz w:val="18"/>
          <w:szCs w:val="18"/>
        </w:rPr>
        <w:t>CONCLUSÃO</w:t>
      </w:r>
    </w:p>
    <w:p w:rsidR="008D0EFB" w:rsidRPr="007E3B94" w:rsidRDefault="007E3B94" w:rsidP="0029782A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7E3B94">
        <w:rPr>
          <w:sz w:val="18"/>
          <w:szCs w:val="18"/>
        </w:rPr>
        <w:t>No levantamento realizado</w:t>
      </w:r>
      <w:r w:rsidR="00FE4E09">
        <w:rPr>
          <w:sz w:val="18"/>
          <w:szCs w:val="18"/>
        </w:rPr>
        <w:t>,</w:t>
      </w:r>
      <w:r w:rsidRPr="007E3B94">
        <w:rPr>
          <w:sz w:val="18"/>
          <w:szCs w:val="18"/>
        </w:rPr>
        <w:t xml:space="preserve"> fo</w:t>
      </w:r>
      <w:r w:rsidR="00FE4E09">
        <w:rPr>
          <w:sz w:val="18"/>
          <w:szCs w:val="18"/>
        </w:rPr>
        <w:t>ram</w:t>
      </w:r>
      <w:r w:rsidRPr="007E3B94">
        <w:rPr>
          <w:sz w:val="18"/>
          <w:szCs w:val="18"/>
        </w:rPr>
        <w:t xml:space="preserve"> identificado</w:t>
      </w:r>
      <w:r w:rsidR="00FE4E09">
        <w:rPr>
          <w:sz w:val="18"/>
          <w:szCs w:val="18"/>
        </w:rPr>
        <w:t>s</w:t>
      </w:r>
      <w:r w:rsidRPr="007E3B94">
        <w:rPr>
          <w:sz w:val="18"/>
          <w:szCs w:val="18"/>
        </w:rPr>
        <w:t xml:space="preserve"> </w:t>
      </w:r>
      <w:r w:rsidRPr="007E3B94">
        <w:rPr>
          <w:i/>
          <w:sz w:val="18"/>
          <w:szCs w:val="18"/>
        </w:rPr>
        <w:t xml:space="preserve">L. </w:t>
      </w:r>
      <w:proofErr w:type="spellStart"/>
      <w:r w:rsidRPr="007E3B94">
        <w:rPr>
          <w:i/>
          <w:sz w:val="18"/>
          <w:szCs w:val="18"/>
        </w:rPr>
        <w:t>serricorne</w:t>
      </w:r>
      <w:proofErr w:type="spellEnd"/>
      <w:r w:rsidRPr="007E3B94">
        <w:rPr>
          <w:sz w:val="18"/>
          <w:szCs w:val="18"/>
        </w:rPr>
        <w:t xml:space="preserve"> (</w:t>
      </w:r>
      <w:r w:rsidRPr="007E3B94">
        <w:rPr>
          <w:i/>
          <w:sz w:val="18"/>
          <w:szCs w:val="18"/>
        </w:rPr>
        <w:t xml:space="preserve">M. </w:t>
      </w:r>
      <w:proofErr w:type="spellStart"/>
      <w:r w:rsidRPr="007E3B94">
        <w:rPr>
          <w:i/>
          <w:sz w:val="18"/>
          <w:szCs w:val="18"/>
        </w:rPr>
        <w:t>piperita</w:t>
      </w:r>
      <w:proofErr w:type="spellEnd"/>
      <w:r w:rsidRPr="007E3B94">
        <w:rPr>
          <w:sz w:val="18"/>
          <w:szCs w:val="18"/>
        </w:rPr>
        <w:t xml:space="preserve">, </w:t>
      </w:r>
      <w:r w:rsidRPr="007E3B94">
        <w:rPr>
          <w:i/>
          <w:sz w:val="18"/>
          <w:szCs w:val="18"/>
        </w:rPr>
        <w:t xml:space="preserve">C. </w:t>
      </w:r>
      <w:proofErr w:type="spellStart"/>
      <w:r w:rsidRPr="007E3B94">
        <w:rPr>
          <w:i/>
          <w:sz w:val="18"/>
          <w:szCs w:val="18"/>
        </w:rPr>
        <w:t>angustifolia</w:t>
      </w:r>
      <w:proofErr w:type="spellEnd"/>
      <w:r w:rsidRPr="007E3B94">
        <w:rPr>
          <w:sz w:val="18"/>
          <w:szCs w:val="18"/>
        </w:rPr>
        <w:t xml:space="preserve">, </w:t>
      </w:r>
      <w:r w:rsidRPr="007E3B94">
        <w:rPr>
          <w:i/>
          <w:sz w:val="18"/>
          <w:szCs w:val="18"/>
        </w:rPr>
        <w:t xml:space="preserve">C. </w:t>
      </w:r>
      <w:proofErr w:type="spellStart"/>
      <w:r w:rsidRPr="007E3B94">
        <w:rPr>
          <w:i/>
          <w:sz w:val="18"/>
          <w:szCs w:val="18"/>
        </w:rPr>
        <w:t>annuum</w:t>
      </w:r>
      <w:proofErr w:type="spellEnd"/>
      <w:r w:rsidRPr="007E3B94">
        <w:rPr>
          <w:sz w:val="18"/>
          <w:szCs w:val="18"/>
        </w:rPr>
        <w:t xml:space="preserve">, </w:t>
      </w:r>
      <w:r w:rsidRPr="007E3B94">
        <w:rPr>
          <w:i/>
          <w:sz w:val="18"/>
          <w:szCs w:val="18"/>
        </w:rPr>
        <w:t xml:space="preserve">M. </w:t>
      </w:r>
      <w:proofErr w:type="spellStart"/>
      <w:r w:rsidRPr="007E3B94">
        <w:rPr>
          <w:i/>
          <w:sz w:val="18"/>
          <w:szCs w:val="18"/>
        </w:rPr>
        <w:t>recutita</w:t>
      </w:r>
      <w:proofErr w:type="spellEnd"/>
      <w:r w:rsidRPr="007E3B94">
        <w:rPr>
          <w:sz w:val="18"/>
          <w:szCs w:val="18"/>
        </w:rPr>
        <w:t xml:space="preserve">, </w:t>
      </w:r>
      <w:r w:rsidRPr="007E3B94">
        <w:rPr>
          <w:i/>
          <w:sz w:val="18"/>
          <w:szCs w:val="18"/>
        </w:rPr>
        <w:t xml:space="preserve">P. </w:t>
      </w:r>
      <w:proofErr w:type="spellStart"/>
      <w:r w:rsidRPr="007E3B94">
        <w:rPr>
          <w:i/>
          <w:sz w:val="18"/>
          <w:szCs w:val="18"/>
        </w:rPr>
        <w:t>sativum</w:t>
      </w:r>
      <w:proofErr w:type="spellEnd"/>
      <w:r w:rsidRPr="007E3B94">
        <w:rPr>
          <w:sz w:val="18"/>
          <w:szCs w:val="18"/>
        </w:rPr>
        <w:t xml:space="preserve">, </w:t>
      </w:r>
      <w:r w:rsidRPr="007E3B94">
        <w:rPr>
          <w:i/>
          <w:sz w:val="18"/>
          <w:szCs w:val="18"/>
        </w:rPr>
        <w:t xml:space="preserve">L. </w:t>
      </w:r>
      <w:proofErr w:type="spellStart"/>
      <w:r w:rsidRPr="007E3B94">
        <w:rPr>
          <w:i/>
          <w:sz w:val="18"/>
          <w:szCs w:val="18"/>
        </w:rPr>
        <w:t>nobilis</w:t>
      </w:r>
      <w:proofErr w:type="spellEnd"/>
      <w:r w:rsidRPr="007E3B94">
        <w:rPr>
          <w:sz w:val="18"/>
          <w:szCs w:val="18"/>
        </w:rPr>
        <w:t xml:space="preserve">, </w:t>
      </w:r>
      <w:r w:rsidRPr="007E3B94">
        <w:rPr>
          <w:i/>
          <w:sz w:val="18"/>
          <w:szCs w:val="18"/>
        </w:rPr>
        <w:t xml:space="preserve">O. </w:t>
      </w:r>
      <w:proofErr w:type="spellStart"/>
      <w:r w:rsidRPr="007E3B94">
        <w:rPr>
          <w:i/>
          <w:sz w:val="18"/>
          <w:szCs w:val="18"/>
        </w:rPr>
        <w:t>basilicum</w:t>
      </w:r>
      <w:proofErr w:type="spellEnd"/>
      <w:r w:rsidRPr="007E3B94">
        <w:rPr>
          <w:sz w:val="18"/>
          <w:szCs w:val="18"/>
        </w:rPr>
        <w:t xml:space="preserve">, </w:t>
      </w:r>
      <w:r w:rsidRPr="007E3B94">
        <w:rPr>
          <w:i/>
          <w:sz w:val="18"/>
          <w:szCs w:val="18"/>
        </w:rPr>
        <w:t xml:space="preserve">P. </w:t>
      </w:r>
      <w:proofErr w:type="spellStart"/>
      <w:r w:rsidRPr="007E3B94">
        <w:rPr>
          <w:i/>
          <w:sz w:val="18"/>
          <w:szCs w:val="18"/>
        </w:rPr>
        <w:t>boldus</w:t>
      </w:r>
      <w:proofErr w:type="spellEnd"/>
      <w:r w:rsidRPr="007E3B94">
        <w:rPr>
          <w:sz w:val="18"/>
          <w:szCs w:val="18"/>
        </w:rPr>
        <w:t xml:space="preserve"> e </w:t>
      </w:r>
      <w:r w:rsidRPr="007E3B94">
        <w:rPr>
          <w:i/>
          <w:sz w:val="18"/>
          <w:szCs w:val="18"/>
        </w:rPr>
        <w:t xml:space="preserve">T. </w:t>
      </w:r>
      <w:proofErr w:type="spellStart"/>
      <w:r w:rsidRPr="007E3B94">
        <w:rPr>
          <w:i/>
          <w:sz w:val="18"/>
          <w:szCs w:val="18"/>
        </w:rPr>
        <w:t>vulgaris</w:t>
      </w:r>
      <w:proofErr w:type="spellEnd"/>
      <w:r w:rsidRPr="007E3B94">
        <w:rPr>
          <w:sz w:val="18"/>
          <w:szCs w:val="18"/>
        </w:rPr>
        <w:t>) em 62,5% dos materiais coletados</w:t>
      </w:r>
      <w:r w:rsidR="00FE4E09">
        <w:rPr>
          <w:sz w:val="18"/>
          <w:szCs w:val="18"/>
        </w:rPr>
        <w:t>;</w:t>
      </w:r>
      <w:r w:rsidRPr="007E3B94">
        <w:rPr>
          <w:sz w:val="18"/>
          <w:szCs w:val="18"/>
        </w:rPr>
        <w:t xml:space="preserve"> </w:t>
      </w:r>
      <w:proofErr w:type="spellStart"/>
      <w:r w:rsidRPr="007E3B94">
        <w:rPr>
          <w:i/>
          <w:sz w:val="18"/>
          <w:szCs w:val="18"/>
        </w:rPr>
        <w:t>Oryzaephilus</w:t>
      </w:r>
      <w:proofErr w:type="spellEnd"/>
      <w:r w:rsidRPr="007E3B94">
        <w:rPr>
          <w:sz w:val="18"/>
          <w:szCs w:val="18"/>
        </w:rPr>
        <w:t xml:space="preserve"> </w:t>
      </w:r>
      <w:proofErr w:type="gramStart"/>
      <w:r w:rsidRPr="007E3B94">
        <w:rPr>
          <w:sz w:val="18"/>
          <w:szCs w:val="18"/>
        </w:rPr>
        <w:t>sp</w:t>
      </w:r>
      <w:proofErr w:type="gramEnd"/>
      <w:r w:rsidRPr="007E3B94">
        <w:rPr>
          <w:sz w:val="18"/>
          <w:szCs w:val="18"/>
        </w:rPr>
        <w:t>. (</w:t>
      </w:r>
      <w:r w:rsidRPr="007E3B94">
        <w:rPr>
          <w:i/>
          <w:sz w:val="18"/>
          <w:szCs w:val="18"/>
        </w:rPr>
        <w:t xml:space="preserve">L. </w:t>
      </w:r>
      <w:proofErr w:type="spellStart"/>
      <w:r w:rsidRPr="007E3B94">
        <w:rPr>
          <w:i/>
          <w:sz w:val="18"/>
          <w:szCs w:val="18"/>
        </w:rPr>
        <w:t>nobilis</w:t>
      </w:r>
      <w:proofErr w:type="spellEnd"/>
      <w:r w:rsidRPr="007E3B94">
        <w:rPr>
          <w:sz w:val="18"/>
          <w:szCs w:val="18"/>
        </w:rPr>
        <w:t xml:space="preserve"> e </w:t>
      </w:r>
      <w:r w:rsidRPr="007E3B94">
        <w:rPr>
          <w:i/>
          <w:sz w:val="18"/>
          <w:szCs w:val="18"/>
        </w:rPr>
        <w:t xml:space="preserve">P. </w:t>
      </w:r>
      <w:proofErr w:type="spellStart"/>
      <w:r w:rsidRPr="007E3B94">
        <w:rPr>
          <w:i/>
          <w:sz w:val="18"/>
          <w:szCs w:val="18"/>
        </w:rPr>
        <w:t>boldus</w:t>
      </w:r>
      <w:proofErr w:type="spellEnd"/>
      <w:r w:rsidRPr="007E3B94">
        <w:rPr>
          <w:sz w:val="18"/>
          <w:szCs w:val="18"/>
        </w:rPr>
        <w:t>) em 12,5%</w:t>
      </w:r>
      <w:r w:rsidR="00FE4E09">
        <w:rPr>
          <w:sz w:val="18"/>
          <w:szCs w:val="18"/>
        </w:rPr>
        <w:t>;</w:t>
      </w:r>
      <w:r w:rsidRPr="007E3B94">
        <w:rPr>
          <w:sz w:val="18"/>
          <w:szCs w:val="18"/>
        </w:rPr>
        <w:t xml:space="preserve"> </w:t>
      </w:r>
      <w:proofErr w:type="spellStart"/>
      <w:r w:rsidRPr="007E3B94">
        <w:rPr>
          <w:i/>
          <w:sz w:val="18"/>
          <w:szCs w:val="18"/>
        </w:rPr>
        <w:t>Cryptolestes</w:t>
      </w:r>
      <w:proofErr w:type="spellEnd"/>
      <w:r w:rsidRPr="007E3B94">
        <w:rPr>
          <w:sz w:val="18"/>
          <w:szCs w:val="18"/>
        </w:rPr>
        <w:t xml:space="preserve"> </w:t>
      </w:r>
      <w:proofErr w:type="gramStart"/>
      <w:r w:rsidRPr="007E3B94">
        <w:rPr>
          <w:sz w:val="18"/>
          <w:szCs w:val="18"/>
        </w:rPr>
        <w:t>sp</w:t>
      </w:r>
      <w:proofErr w:type="gramEnd"/>
      <w:r w:rsidRPr="007E3B94">
        <w:rPr>
          <w:sz w:val="18"/>
          <w:szCs w:val="18"/>
        </w:rPr>
        <w:t>. (</w:t>
      </w:r>
      <w:r w:rsidRPr="007E3B94">
        <w:rPr>
          <w:i/>
          <w:sz w:val="18"/>
          <w:szCs w:val="18"/>
        </w:rPr>
        <w:t xml:space="preserve">C. </w:t>
      </w:r>
      <w:proofErr w:type="spellStart"/>
      <w:r w:rsidRPr="007E3B94">
        <w:rPr>
          <w:i/>
          <w:sz w:val="18"/>
          <w:szCs w:val="18"/>
        </w:rPr>
        <w:t>annuum</w:t>
      </w:r>
      <w:proofErr w:type="spellEnd"/>
      <w:r w:rsidRPr="007E3B94">
        <w:rPr>
          <w:sz w:val="18"/>
          <w:szCs w:val="18"/>
        </w:rPr>
        <w:t xml:space="preserve">) e </w:t>
      </w:r>
      <w:proofErr w:type="spellStart"/>
      <w:r w:rsidRPr="007E3B94">
        <w:rPr>
          <w:i/>
          <w:sz w:val="18"/>
          <w:szCs w:val="18"/>
        </w:rPr>
        <w:t>Ephestia</w:t>
      </w:r>
      <w:proofErr w:type="spellEnd"/>
      <w:r w:rsidRPr="007E3B94">
        <w:rPr>
          <w:sz w:val="18"/>
          <w:szCs w:val="18"/>
        </w:rPr>
        <w:t xml:space="preserve"> </w:t>
      </w:r>
      <w:proofErr w:type="gramStart"/>
      <w:r w:rsidRPr="007E3B94">
        <w:rPr>
          <w:sz w:val="18"/>
          <w:szCs w:val="18"/>
        </w:rPr>
        <w:t>sp</w:t>
      </w:r>
      <w:proofErr w:type="gramEnd"/>
      <w:r w:rsidRPr="007E3B94">
        <w:rPr>
          <w:sz w:val="18"/>
          <w:szCs w:val="18"/>
        </w:rPr>
        <w:t>. (</w:t>
      </w:r>
      <w:r w:rsidRPr="009E4D96">
        <w:rPr>
          <w:i/>
          <w:sz w:val="18"/>
          <w:szCs w:val="18"/>
        </w:rPr>
        <w:t xml:space="preserve">C. </w:t>
      </w:r>
      <w:proofErr w:type="spellStart"/>
      <w:r w:rsidRPr="009E4D96">
        <w:rPr>
          <w:i/>
          <w:sz w:val="18"/>
          <w:szCs w:val="18"/>
        </w:rPr>
        <w:t>annuum</w:t>
      </w:r>
      <w:proofErr w:type="spellEnd"/>
      <w:r w:rsidRPr="007E3B94">
        <w:rPr>
          <w:sz w:val="18"/>
          <w:szCs w:val="18"/>
        </w:rPr>
        <w:t>) em 1,6% dos materiais coletados.</w:t>
      </w:r>
    </w:p>
    <w:p w:rsidR="008D0EFB" w:rsidRPr="002254C4" w:rsidRDefault="008D0EFB" w:rsidP="008D0EFB">
      <w:pPr>
        <w:spacing w:after="0"/>
        <w:ind w:hanging="11"/>
        <w:jc w:val="both"/>
        <w:rPr>
          <w:rFonts w:ascii="Arial" w:hAnsi="Arial" w:cs="Arial"/>
          <w:sz w:val="18"/>
          <w:szCs w:val="18"/>
        </w:rPr>
      </w:pPr>
    </w:p>
    <w:p w:rsidR="008D0EFB" w:rsidRPr="009C6127" w:rsidRDefault="008D0EFB" w:rsidP="00112605">
      <w:pPr>
        <w:spacing w:line="360" w:lineRule="auto"/>
        <w:ind w:hanging="11"/>
        <w:outlineLvl w:val="0"/>
        <w:rPr>
          <w:rFonts w:ascii="Arial" w:hAnsi="Arial" w:cs="Arial"/>
          <w:b/>
          <w:sz w:val="18"/>
          <w:szCs w:val="18"/>
        </w:rPr>
      </w:pPr>
      <w:r w:rsidRPr="009C6127">
        <w:rPr>
          <w:rFonts w:ascii="Arial" w:hAnsi="Arial" w:cs="Arial"/>
          <w:b/>
          <w:sz w:val="18"/>
          <w:szCs w:val="18"/>
        </w:rPr>
        <w:t>REFERÊNCIAS</w:t>
      </w:r>
    </w:p>
    <w:p w:rsidR="002254C4" w:rsidRDefault="008D0EFB" w:rsidP="0079379B">
      <w:pPr>
        <w:spacing w:line="360" w:lineRule="auto"/>
        <w:rPr>
          <w:rFonts w:ascii="Arial" w:hAnsi="Arial" w:cs="Arial"/>
          <w:sz w:val="18"/>
          <w:szCs w:val="18"/>
        </w:rPr>
      </w:pPr>
      <w:r w:rsidRPr="002254C4">
        <w:rPr>
          <w:rFonts w:ascii="Arial" w:hAnsi="Arial" w:cs="Arial"/>
          <w:sz w:val="18"/>
          <w:szCs w:val="18"/>
        </w:rPr>
        <w:t xml:space="preserve">SANTOS, J. P. Perdas Causadas por Insetos em Grãos Armazenados. In: SIMPÓSIO DE PROTEÇÃO DE GRÃOS ARMAZENADOS. 29 nov. – 01 dez, 1993, Passo Fundo. </w:t>
      </w:r>
      <w:r w:rsidRPr="002254C4">
        <w:rPr>
          <w:rFonts w:ascii="Arial" w:hAnsi="Arial" w:cs="Arial"/>
          <w:i/>
          <w:sz w:val="18"/>
          <w:szCs w:val="18"/>
        </w:rPr>
        <w:t>Anais.</w:t>
      </w:r>
      <w:r w:rsidRPr="002254C4">
        <w:rPr>
          <w:rFonts w:ascii="Arial" w:hAnsi="Arial" w:cs="Arial"/>
          <w:sz w:val="18"/>
          <w:szCs w:val="18"/>
        </w:rPr>
        <w:t xml:space="preserve"> Passo Fundo: EMBRAPA-CNTP, 1993. </w:t>
      </w:r>
      <w:proofErr w:type="gramStart"/>
      <w:r w:rsidRPr="002254C4">
        <w:rPr>
          <w:rFonts w:ascii="Arial" w:hAnsi="Arial" w:cs="Arial"/>
          <w:sz w:val="18"/>
          <w:szCs w:val="18"/>
        </w:rPr>
        <w:t>p.</w:t>
      </w:r>
      <w:proofErr w:type="gramEnd"/>
      <w:r w:rsidRPr="002254C4">
        <w:rPr>
          <w:rFonts w:ascii="Arial" w:hAnsi="Arial" w:cs="Arial"/>
          <w:sz w:val="18"/>
          <w:szCs w:val="18"/>
        </w:rPr>
        <w:t xml:space="preserve"> 9 -22.</w:t>
      </w:r>
    </w:p>
    <w:p w:rsidR="002254C4" w:rsidRDefault="008D0EFB" w:rsidP="0079379B">
      <w:pPr>
        <w:spacing w:line="360" w:lineRule="auto"/>
        <w:rPr>
          <w:rFonts w:ascii="Arial" w:hAnsi="Arial" w:cs="Arial"/>
          <w:sz w:val="18"/>
          <w:szCs w:val="18"/>
        </w:rPr>
      </w:pPr>
      <w:r w:rsidRPr="002254C4">
        <w:rPr>
          <w:rFonts w:ascii="Arial" w:hAnsi="Arial" w:cs="Arial"/>
          <w:sz w:val="18"/>
          <w:szCs w:val="18"/>
          <w:lang w:val="es-ES_tradnl"/>
        </w:rPr>
        <w:t xml:space="preserve">AZEVEDO, C.D. </w:t>
      </w:r>
      <w:r w:rsidRPr="002254C4">
        <w:rPr>
          <w:rFonts w:ascii="Arial" w:hAnsi="Arial" w:cs="Arial"/>
          <w:i/>
          <w:sz w:val="18"/>
          <w:szCs w:val="18"/>
          <w:lang w:val="es-ES_tradnl"/>
        </w:rPr>
        <w:t>et al.</w:t>
      </w:r>
      <w:r w:rsidRPr="002254C4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2254C4">
        <w:rPr>
          <w:rFonts w:ascii="Arial" w:hAnsi="Arial" w:cs="Arial"/>
          <w:sz w:val="18"/>
          <w:szCs w:val="18"/>
        </w:rPr>
        <w:t xml:space="preserve">Cultivo Orgânico de Plantas Medicinais da Família LABIATAE (LAMIACEAE) sob Telado na Estação Experimental de Seropédica da PESAGRO-RIO. In: I CONGRESSO BRASILEIRO DE </w:t>
      </w:r>
      <w:r w:rsidRPr="002254C4">
        <w:rPr>
          <w:rFonts w:ascii="Arial" w:hAnsi="Arial" w:cs="Arial"/>
          <w:sz w:val="18"/>
          <w:szCs w:val="18"/>
        </w:rPr>
        <w:lastRenderedPageBreak/>
        <w:t xml:space="preserve">AGROBIOLOGIA, IV SEMINÁRIO INTERNACIONAL SOBRE AGROECOLOGIA, V SEMINÁRIO SOBRE AGROECOLOGIA, </w:t>
      </w:r>
      <w:proofErr w:type="gramStart"/>
      <w:r w:rsidRPr="002254C4">
        <w:rPr>
          <w:rFonts w:ascii="Arial" w:hAnsi="Arial" w:cs="Arial"/>
          <w:sz w:val="18"/>
          <w:szCs w:val="18"/>
        </w:rPr>
        <w:t>1</w:t>
      </w:r>
      <w:proofErr w:type="gramEnd"/>
      <w:r w:rsidRPr="002254C4">
        <w:rPr>
          <w:rFonts w:ascii="Arial" w:hAnsi="Arial" w:cs="Arial"/>
          <w:sz w:val="18"/>
          <w:szCs w:val="18"/>
        </w:rPr>
        <w:t>., 2003. Porto Alegre. Anais...</w:t>
      </w:r>
      <w:r w:rsidR="004E2238">
        <w:rPr>
          <w:rFonts w:ascii="Arial" w:hAnsi="Arial" w:cs="Arial"/>
          <w:sz w:val="18"/>
          <w:szCs w:val="18"/>
        </w:rPr>
        <w:t xml:space="preserve"> </w:t>
      </w:r>
      <w:r w:rsidRPr="002254C4">
        <w:rPr>
          <w:rFonts w:ascii="Arial" w:hAnsi="Arial" w:cs="Arial"/>
          <w:sz w:val="18"/>
          <w:szCs w:val="18"/>
        </w:rPr>
        <w:t xml:space="preserve">Rio Grande do Sul: PUCRS, 2003. </w:t>
      </w:r>
      <w:proofErr w:type="gramStart"/>
      <w:r w:rsidRPr="002254C4">
        <w:rPr>
          <w:rFonts w:ascii="Arial" w:hAnsi="Arial" w:cs="Arial"/>
          <w:sz w:val="18"/>
          <w:szCs w:val="18"/>
        </w:rPr>
        <w:t>1</w:t>
      </w:r>
      <w:proofErr w:type="gramEnd"/>
      <w:r w:rsidRPr="002254C4">
        <w:rPr>
          <w:rFonts w:ascii="Arial" w:hAnsi="Arial" w:cs="Arial"/>
          <w:sz w:val="18"/>
          <w:szCs w:val="18"/>
        </w:rPr>
        <w:t xml:space="preserve"> CD-ROM.</w:t>
      </w:r>
    </w:p>
    <w:p w:rsidR="007A711C" w:rsidRDefault="008D0EFB" w:rsidP="0079379B">
      <w:pPr>
        <w:spacing w:line="360" w:lineRule="auto"/>
        <w:rPr>
          <w:rFonts w:ascii="Arial" w:hAnsi="Arial" w:cs="Arial"/>
          <w:sz w:val="18"/>
          <w:szCs w:val="18"/>
        </w:rPr>
      </w:pPr>
      <w:r w:rsidRPr="002254C4">
        <w:rPr>
          <w:rFonts w:ascii="Arial" w:hAnsi="Arial" w:cs="Arial"/>
          <w:sz w:val="18"/>
          <w:szCs w:val="18"/>
        </w:rPr>
        <w:t xml:space="preserve">BOTSARIS, S. </w:t>
      </w:r>
      <w:r w:rsidRPr="002254C4">
        <w:rPr>
          <w:rFonts w:ascii="Arial" w:hAnsi="Arial" w:cs="Arial"/>
          <w:i/>
          <w:iCs/>
          <w:sz w:val="18"/>
          <w:szCs w:val="18"/>
        </w:rPr>
        <w:t>Fitoterapia Chinesa e Plantas Brasileiras</w:t>
      </w:r>
      <w:r w:rsidRPr="002254C4">
        <w:rPr>
          <w:rFonts w:ascii="Arial" w:hAnsi="Arial" w:cs="Arial"/>
          <w:sz w:val="18"/>
          <w:szCs w:val="18"/>
        </w:rPr>
        <w:t>. Ícone, 1995.</w:t>
      </w:r>
    </w:p>
    <w:p w:rsidR="002254C4" w:rsidRDefault="008D0EFB" w:rsidP="0079379B">
      <w:pPr>
        <w:spacing w:line="360" w:lineRule="auto"/>
        <w:rPr>
          <w:rFonts w:ascii="Arial" w:hAnsi="Arial" w:cs="Arial"/>
          <w:sz w:val="18"/>
          <w:szCs w:val="18"/>
        </w:rPr>
      </w:pPr>
      <w:r w:rsidRPr="002254C4">
        <w:rPr>
          <w:rFonts w:ascii="Arial" w:hAnsi="Arial" w:cs="Arial"/>
          <w:sz w:val="18"/>
          <w:szCs w:val="18"/>
        </w:rPr>
        <w:t xml:space="preserve">FIORENZE, R. Armazenamento de Alimentos. In: ALDRIGUE, M. L. </w:t>
      </w:r>
      <w:r w:rsidRPr="002254C4">
        <w:rPr>
          <w:rFonts w:ascii="Arial" w:hAnsi="Arial" w:cs="Arial"/>
          <w:i/>
          <w:sz w:val="18"/>
          <w:szCs w:val="18"/>
        </w:rPr>
        <w:t>Aspectos da Ciência e Tecnologia de Alimentos.</w:t>
      </w:r>
      <w:r w:rsidRPr="002254C4">
        <w:rPr>
          <w:rFonts w:ascii="Arial" w:hAnsi="Arial" w:cs="Arial"/>
          <w:sz w:val="18"/>
          <w:szCs w:val="18"/>
        </w:rPr>
        <w:t xml:space="preserve"> Editora Universitária/</w:t>
      </w:r>
      <w:proofErr w:type="spellStart"/>
      <w:r w:rsidRPr="002254C4">
        <w:rPr>
          <w:rFonts w:ascii="Arial" w:hAnsi="Arial" w:cs="Arial"/>
          <w:sz w:val="18"/>
          <w:szCs w:val="18"/>
        </w:rPr>
        <w:t>Idéia</w:t>
      </w:r>
      <w:proofErr w:type="spellEnd"/>
      <w:r w:rsidRPr="002254C4">
        <w:rPr>
          <w:rFonts w:ascii="Arial" w:hAnsi="Arial" w:cs="Arial"/>
          <w:sz w:val="18"/>
          <w:szCs w:val="18"/>
        </w:rPr>
        <w:t>.</w:t>
      </w:r>
      <w:r w:rsidR="002254C4">
        <w:rPr>
          <w:rFonts w:ascii="Arial" w:hAnsi="Arial" w:cs="Arial"/>
          <w:sz w:val="18"/>
          <w:szCs w:val="18"/>
        </w:rPr>
        <w:t xml:space="preserve"> </w:t>
      </w:r>
      <w:r w:rsidRPr="002254C4">
        <w:rPr>
          <w:rFonts w:ascii="Arial" w:hAnsi="Arial" w:cs="Arial"/>
          <w:bCs/>
          <w:iCs/>
          <w:sz w:val="18"/>
          <w:szCs w:val="18"/>
        </w:rPr>
        <w:t>Volume 01.</w:t>
      </w:r>
      <w:r w:rsidRPr="002254C4">
        <w:rPr>
          <w:rFonts w:ascii="Arial" w:hAnsi="Arial" w:cs="Arial"/>
          <w:sz w:val="18"/>
          <w:szCs w:val="18"/>
        </w:rPr>
        <w:t xml:space="preserve"> João Pessoa: Editora Universitária/</w:t>
      </w:r>
      <w:proofErr w:type="spellStart"/>
      <w:r w:rsidRPr="002254C4">
        <w:rPr>
          <w:rFonts w:ascii="Arial" w:hAnsi="Arial" w:cs="Arial"/>
          <w:sz w:val="18"/>
          <w:szCs w:val="18"/>
        </w:rPr>
        <w:t>Idéia</w:t>
      </w:r>
      <w:proofErr w:type="spellEnd"/>
      <w:r w:rsidRPr="002254C4">
        <w:rPr>
          <w:rFonts w:ascii="Arial" w:hAnsi="Arial" w:cs="Arial"/>
          <w:sz w:val="18"/>
          <w:szCs w:val="18"/>
        </w:rPr>
        <w:t xml:space="preserve">, 2002. </w:t>
      </w:r>
      <w:proofErr w:type="gramStart"/>
      <w:r w:rsidRPr="002254C4">
        <w:rPr>
          <w:rFonts w:ascii="Arial" w:hAnsi="Arial" w:cs="Arial"/>
          <w:sz w:val="18"/>
          <w:szCs w:val="18"/>
        </w:rPr>
        <w:t>p.</w:t>
      </w:r>
      <w:proofErr w:type="gramEnd"/>
      <w:r w:rsidRPr="002254C4">
        <w:rPr>
          <w:rFonts w:ascii="Arial" w:hAnsi="Arial" w:cs="Arial"/>
          <w:sz w:val="18"/>
          <w:szCs w:val="18"/>
        </w:rPr>
        <w:t>11-57.</w:t>
      </w:r>
    </w:p>
    <w:p w:rsidR="002254C4" w:rsidRDefault="008D0EFB" w:rsidP="0079379B">
      <w:pPr>
        <w:spacing w:line="360" w:lineRule="auto"/>
        <w:rPr>
          <w:rFonts w:ascii="Arial" w:hAnsi="Arial" w:cs="Arial"/>
          <w:sz w:val="18"/>
          <w:szCs w:val="18"/>
        </w:rPr>
      </w:pPr>
      <w:r w:rsidRPr="002254C4">
        <w:rPr>
          <w:rFonts w:ascii="Arial" w:hAnsi="Arial" w:cs="Arial"/>
          <w:color w:val="000000"/>
          <w:sz w:val="18"/>
          <w:szCs w:val="18"/>
          <w:lang w:val="en-US"/>
        </w:rPr>
        <w:t xml:space="preserve">IGLESIAS-ENRIQUE, I.; FRAGA, R. Suitable packaging and stored methods for </w:t>
      </w:r>
      <w:proofErr w:type="spellStart"/>
      <w:r w:rsidRPr="002254C4">
        <w:rPr>
          <w:rFonts w:ascii="Arial" w:hAnsi="Arial" w:cs="Arial"/>
          <w:color w:val="000000"/>
          <w:sz w:val="18"/>
          <w:szCs w:val="18"/>
          <w:lang w:val="en-US"/>
        </w:rPr>
        <w:t>post harvest</w:t>
      </w:r>
      <w:proofErr w:type="spellEnd"/>
      <w:r w:rsidRPr="002254C4">
        <w:rPr>
          <w:rFonts w:ascii="Arial" w:hAnsi="Arial" w:cs="Arial"/>
          <w:color w:val="000000"/>
          <w:sz w:val="18"/>
          <w:szCs w:val="18"/>
          <w:lang w:val="en-US"/>
        </w:rPr>
        <w:t xml:space="preserve"> preservation of garlic irradiated and </w:t>
      </w:r>
      <w:proofErr w:type="spellStart"/>
      <w:r w:rsidRPr="002254C4">
        <w:rPr>
          <w:rFonts w:ascii="Arial" w:hAnsi="Arial" w:cs="Arial"/>
          <w:color w:val="000000"/>
          <w:sz w:val="18"/>
          <w:szCs w:val="18"/>
          <w:lang w:val="en-US"/>
        </w:rPr>
        <w:t>unirradiated</w:t>
      </w:r>
      <w:proofErr w:type="spellEnd"/>
      <w:r w:rsidRPr="002254C4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 w:rsidRPr="002254C4">
        <w:rPr>
          <w:rFonts w:ascii="Arial" w:hAnsi="Arial" w:cs="Arial"/>
          <w:color w:val="000000"/>
          <w:sz w:val="18"/>
          <w:szCs w:val="18"/>
        </w:rPr>
        <w:t xml:space="preserve">Cuba.  </w:t>
      </w:r>
      <w:r w:rsidRPr="002254C4">
        <w:rPr>
          <w:rFonts w:ascii="Arial" w:hAnsi="Arial" w:cs="Arial"/>
          <w:i/>
          <w:color w:val="000000"/>
          <w:sz w:val="18"/>
          <w:szCs w:val="18"/>
        </w:rPr>
        <w:t>Alimentaria</w:t>
      </w:r>
      <w:r w:rsidRPr="002254C4">
        <w:rPr>
          <w:rFonts w:ascii="Arial" w:hAnsi="Arial" w:cs="Arial"/>
          <w:color w:val="000000"/>
          <w:sz w:val="18"/>
          <w:szCs w:val="18"/>
        </w:rPr>
        <w:t>, v.35, n.295, p.92-96, 1998.</w:t>
      </w:r>
    </w:p>
    <w:p w:rsidR="007A711C" w:rsidRDefault="007A711C" w:rsidP="007A711C">
      <w:pPr>
        <w:spacing w:line="360" w:lineRule="auto"/>
        <w:rPr>
          <w:rFonts w:ascii="Arial" w:hAnsi="Arial" w:cs="Arial"/>
          <w:sz w:val="18"/>
          <w:szCs w:val="18"/>
        </w:rPr>
      </w:pPr>
      <w:r w:rsidRPr="002254C4">
        <w:rPr>
          <w:rFonts w:ascii="Arial" w:hAnsi="Arial" w:cs="Arial"/>
          <w:sz w:val="18"/>
          <w:szCs w:val="18"/>
        </w:rPr>
        <w:t xml:space="preserve">MORGAN, R. </w:t>
      </w:r>
      <w:r w:rsidRPr="002254C4">
        <w:rPr>
          <w:rFonts w:ascii="Arial" w:hAnsi="Arial" w:cs="Arial"/>
          <w:i/>
          <w:sz w:val="18"/>
          <w:szCs w:val="18"/>
        </w:rPr>
        <w:t>Enciclopédia das ervas e plantas medicinais</w:t>
      </w:r>
      <w:r w:rsidRPr="002254C4">
        <w:rPr>
          <w:rFonts w:ascii="Arial" w:hAnsi="Arial" w:cs="Arial"/>
          <w:sz w:val="18"/>
          <w:szCs w:val="18"/>
        </w:rPr>
        <w:t xml:space="preserve">. São Paulo, SP: </w:t>
      </w:r>
      <w:proofErr w:type="spellStart"/>
      <w:r w:rsidRPr="002254C4">
        <w:rPr>
          <w:rFonts w:ascii="Arial" w:hAnsi="Arial" w:cs="Arial"/>
          <w:sz w:val="18"/>
          <w:szCs w:val="18"/>
        </w:rPr>
        <w:t>Hemus</w:t>
      </w:r>
      <w:proofErr w:type="spellEnd"/>
      <w:r w:rsidRPr="002254C4">
        <w:rPr>
          <w:rFonts w:ascii="Arial" w:hAnsi="Arial" w:cs="Arial"/>
          <w:sz w:val="18"/>
          <w:szCs w:val="18"/>
        </w:rPr>
        <w:t>, 1994.</w:t>
      </w:r>
    </w:p>
    <w:p w:rsidR="002254C4" w:rsidRPr="00056755" w:rsidRDefault="008D0EFB" w:rsidP="0079379B">
      <w:pPr>
        <w:spacing w:line="360" w:lineRule="auto"/>
        <w:rPr>
          <w:rFonts w:ascii="Arial" w:hAnsi="Arial" w:cs="Arial"/>
          <w:sz w:val="18"/>
          <w:szCs w:val="18"/>
        </w:rPr>
      </w:pPr>
      <w:r w:rsidRPr="002254C4">
        <w:rPr>
          <w:rFonts w:ascii="Arial" w:hAnsi="Arial" w:cs="Arial"/>
          <w:sz w:val="18"/>
          <w:szCs w:val="18"/>
        </w:rPr>
        <w:t xml:space="preserve">VIZEU, D. M. Solução para contaminação ou Infestação de Ervas e Especiarias. In: </w:t>
      </w:r>
      <w:proofErr w:type="gramStart"/>
      <w:r w:rsidRPr="002254C4">
        <w:rPr>
          <w:rFonts w:ascii="Arial" w:hAnsi="Arial" w:cs="Arial"/>
          <w:sz w:val="18"/>
          <w:szCs w:val="18"/>
        </w:rPr>
        <w:t>SEMINÁRIO ERVAS</w:t>
      </w:r>
      <w:proofErr w:type="gramEnd"/>
      <w:r w:rsidRPr="002254C4">
        <w:rPr>
          <w:rFonts w:ascii="Arial" w:hAnsi="Arial" w:cs="Arial"/>
          <w:sz w:val="18"/>
          <w:szCs w:val="18"/>
        </w:rPr>
        <w:t xml:space="preserve"> E ESPECIARIAS, 2004, São Paulo</w:t>
      </w:r>
      <w:r w:rsidRPr="002254C4">
        <w:rPr>
          <w:rFonts w:ascii="Arial" w:hAnsi="Arial" w:cs="Arial"/>
          <w:i/>
          <w:sz w:val="18"/>
          <w:szCs w:val="18"/>
        </w:rPr>
        <w:t xml:space="preserve">. Resumos. </w:t>
      </w:r>
      <w:r w:rsidRPr="00056755">
        <w:rPr>
          <w:rFonts w:ascii="Arial" w:hAnsi="Arial" w:cs="Arial"/>
          <w:sz w:val="18"/>
          <w:szCs w:val="18"/>
        </w:rPr>
        <w:t>[CD ROM], v.01 supl., 2004.</w:t>
      </w:r>
    </w:p>
    <w:p w:rsidR="002254C4" w:rsidRDefault="008D0EFB" w:rsidP="0079379B">
      <w:pPr>
        <w:spacing w:line="360" w:lineRule="auto"/>
        <w:rPr>
          <w:rFonts w:ascii="Arial" w:hAnsi="Arial" w:cs="Arial"/>
          <w:sz w:val="18"/>
          <w:szCs w:val="18"/>
        </w:rPr>
      </w:pPr>
      <w:r w:rsidRPr="002254C4">
        <w:rPr>
          <w:rFonts w:ascii="Arial" w:hAnsi="Arial" w:cs="Arial"/>
          <w:sz w:val="18"/>
          <w:szCs w:val="18"/>
          <w:lang w:val="en-US"/>
        </w:rPr>
        <w:t xml:space="preserve">REES, D. </w:t>
      </w:r>
      <w:r w:rsidRPr="002254C4">
        <w:rPr>
          <w:rFonts w:ascii="Arial" w:hAnsi="Arial" w:cs="Arial"/>
          <w:i/>
          <w:sz w:val="18"/>
          <w:szCs w:val="18"/>
          <w:lang w:val="en-US"/>
        </w:rPr>
        <w:t>Insects of stored grain:</w:t>
      </w:r>
      <w:r w:rsidRPr="002254C4">
        <w:rPr>
          <w:rFonts w:ascii="Arial" w:hAnsi="Arial" w:cs="Arial"/>
          <w:sz w:val="18"/>
          <w:szCs w:val="18"/>
          <w:lang w:val="en-US"/>
        </w:rPr>
        <w:t xml:space="preserve"> a pocket reference. </w:t>
      </w:r>
      <w:proofErr w:type="gramStart"/>
      <w:r w:rsidRPr="002254C4">
        <w:rPr>
          <w:rFonts w:ascii="Arial" w:hAnsi="Arial" w:cs="Arial"/>
          <w:sz w:val="18"/>
          <w:szCs w:val="18"/>
        </w:rPr>
        <w:t>2.</w:t>
      </w:r>
      <w:proofErr w:type="gramEnd"/>
      <w:r w:rsidRPr="002254C4">
        <w:rPr>
          <w:rFonts w:ascii="Arial" w:hAnsi="Arial" w:cs="Arial"/>
          <w:sz w:val="18"/>
          <w:szCs w:val="18"/>
        </w:rPr>
        <w:t xml:space="preserve">ed. </w:t>
      </w:r>
      <w:proofErr w:type="spellStart"/>
      <w:r w:rsidRPr="002254C4">
        <w:rPr>
          <w:rFonts w:ascii="Arial" w:hAnsi="Arial" w:cs="Arial"/>
          <w:sz w:val="18"/>
          <w:szCs w:val="18"/>
        </w:rPr>
        <w:t>Australia</w:t>
      </w:r>
      <w:proofErr w:type="spellEnd"/>
      <w:r w:rsidRPr="002254C4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2254C4">
        <w:rPr>
          <w:rFonts w:ascii="Arial" w:hAnsi="Arial" w:cs="Arial"/>
          <w:sz w:val="18"/>
          <w:szCs w:val="18"/>
        </w:rPr>
        <w:t>Csiro</w:t>
      </w:r>
      <w:proofErr w:type="spellEnd"/>
      <w:r w:rsidRPr="002254C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54C4">
        <w:rPr>
          <w:rFonts w:ascii="Arial" w:hAnsi="Arial" w:cs="Arial"/>
          <w:sz w:val="18"/>
          <w:szCs w:val="18"/>
        </w:rPr>
        <w:t>Publishing</w:t>
      </w:r>
      <w:proofErr w:type="spellEnd"/>
      <w:r w:rsidRPr="002254C4">
        <w:rPr>
          <w:rFonts w:ascii="Arial" w:hAnsi="Arial" w:cs="Arial"/>
          <w:sz w:val="18"/>
          <w:szCs w:val="18"/>
        </w:rPr>
        <w:t>, 2007.</w:t>
      </w:r>
    </w:p>
    <w:p w:rsidR="002254C4" w:rsidRDefault="008D0EFB" w:rsidP="0079379B">
      <w:pPr>
        <w:spacing w:line="360" w:lineRule="auto"/>
        <w:rPr>
          <w:rFonts w:ascii="Arial" w:hAnsi="Arial" w:cs="Arial"/>
          <w:sz w:val="18"/>
          <w:szCs w:val="18"/>
        </w:rPr>
      </w:pPr>
      <w:r w:rsidRPr="002254C4">
        <w:rPr>
          <w:rFonts w:ascii="Arial" w:hAnsi="Arial" w:cs="Arial"/>
          <w:sz w:val="18"/>
          <w:szCs w:val="18"/>
        </w:rPr>
        <w:t xml:space="preserve">PEREIRA, P. R. V. da S.; SALVADORI, J. R. </w:t>
      </w:r>
      <w:r w:rsidRPr="002254C4">
        <w:rPr>
          <w:rFonts w:ascii="Arial" w:hAnsi="Arial" w:cs="Arial"/>
          <w:bCs/>
          <w:sz w:val="18"/>
          <w:szCs w:val="18"/>
        </w:rPr>
        <w:t>Identificação dos principais Coleóptera (</w:t>
      </w:r>
      <w:proofErr w:type="spellStart"/>
      <w:r w:rsidRPr="002254C4">
        <w:rPr>
          <w:rFonts w:ascii="Arial" w:hAnsi="Arial" w:cs="Arial"/>
          <w:bCs/>
          <w:sz w:val="18"/>
          <w:szCs w:val="18"/>
        </w:rPr>
        <w:t>Insecta</w:t>
      </w:r>
      <w:proofErr w:type="spellEnd"/>
      <w:r w:rsidRPr="002254C4">
        <w:rPr>
          <w:rFonts w:ascii="Arial" w:hAnsi="Arial" w:cs="Arial"/>
          <w:bCs/>
          <w:sz w:val="18"/>
          <w:szCs w:val="18"/>
        </w:rPr>
        <w:t>) associados a produtos armazenados</w:t>
      </w:r>
      <w:r w:rsidRPr="002254C4">
        <w:rPr>
          <w:rFonts w:ascii="Arial" w:hAnsi="Arial" w:cs="Arial"/>
          <w:sz w:val="18"/>
          <w:szCs w:val="18"/>
        </w:rPr>
        <w:t>. Passo Fundo: Embrapa Trigo, 2006. Embrapa: Trigo. Documento Online, 75.</w:t>
      </w:r>
    </w:p>
    <w:p w:rsidR="008D0EFB" w:rsidRDefault="008D0EFB" w:rsidP="009C6127">
      <w:pPr>
        <w:spacing w:line="360" w:lineRule="auto"/>
        <w:rPr>
          <w:rFonts w:ascii="Arial" w:hAnsi="Arial" w:cs="Arial"/>
          <w:sz w:val="18"/>
          <w:szCs w:val="18"/>
        </w:rPr>
      </w:pPr>
      <w:r w:rsidRPr="002254C4">
        <w:rPr>
          <w:rFonts w:ascii="Arial" w:hAnsi="Arial" w:cs="Arial"/>
          <w:sz w:val="18"/>
          <w:szCs w:val="18"/>
        </w:rPr>
        <w:t xml:space="preserve">PACHECO, I. A.; PAULA, D. C. de. </w:t>
      </w:r>
      <w:r w:rsidRPr="002254C4">
        <w:rPr>
          <w:rFonts w:ascii="Arial" w:hAnsi="Arial" w:cs="Arial"/>
          <w:i/>
          <w:sz w:val="18"/>
          <w:szCs w:val="18"/>
        </w:rPr>
        <w:t>Insetos de grãos armazenados: identificação e biologia.</w:t>
      </w:r>
      <w:r w:rsidRPr="002254C4">
        <w:rPr>
          <w:rFonts w:ascii="Arial" w:hAnsi="Arial" w:cs="Arial"/>
          <w:sz w:val="18"/>
          <w:szCs w:val="18"/>
        </w:rPr>
        <w:t xml:space="preserve"> C</w:t>
      </w:r>
      <w:r w:rsidR="009C6127">
        <w:rPr>
          <w:rFonts w:ascii="Arial" w:hAnsi="Arial" w:cs="Arial"/>
          <w:sz w:val="18"/>
          <w:szCs w:val="18"/>
        </w:rPr>
        <w:t>ampinas: Fundação Cargill, 1995</w:t>
      </w:r>
      <w:r w:rsidR="00EA5EC3">
        <w:rPr>
          <w:rFonts w:ascii="Arial" w:hAnsi="Arial" w:cs="Arial"/>
          <w:sz w:val="18"/>
          <w:szCs w:val="18"/>
        </w:rPr>
        <w:t>.</w:t>
      </w:r>
    </w:p>
    <w:p w:rsidR="005D013E" w:rsidRDefault="005D013E" w:rsidP="009C6127">
      <w:pPr>
        <w:spacing w:line="360" w:lineRule="auto"/>
        <w:rPr>
          <w:rFonts w:ascii="Arial" w:hAnsi="Arial" w:cs="Arial"/>
          <w:sz w:val="18"/>
          <w:szCs w:val="18"/>
        </w:rPr>
      </w:pPr>
    </w:p>
    <w:p w:rsidR="00CE5685" w:rsidRDefault="00CE5685" w:rsidP="00CE5685">
      <w:pPr>
        <w:spacing w:after="0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_____________________________</w:t>
      </w:r>
    </w:p>
    <w:p w:rsidR="00166AD6" w:rsidRPr="002254C4" w:rsidRDefault="00CE5685" w:rsidP="00CE5685">
      <w:pPr>
        <w:spacing w:after="0"/>
        <w:rPr>
          <w:rFonts w:ascii="Arial" w:eastAsia="Times New Roman" w:hAnsi="Arial" w:cs="Arial"/>
          <w:sz w:val="18"/>
          <w:szCs w:val="18"/>
          <w:lang w:eastAsia="pt-BR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Obs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: </w:t>
      </w:r>
      <w:r w:rsidR="007051BF">
        <w:rPr>
          <w:rFonts w:ascii="Arial" w:eastAsia="Times New Roman" w:hAnsi="Arial" w:cs="Arial"/>
          <w:sz w:val="18"/>
          <w:szCs w:val="18"/>
          <w:lang w:eastAsia="pt-BR"/>
        </w:rPr>
        <w:t>R</w:t>
      </w:r>
      <w:r w:rsidR="006907A2" w:rsidRPr="00157110">
        <w:rPr>
          <w:rFonts w:ascii="Arial" w:eastAsia="Times New Roman" w:hAnsi="Arial" w:cs="Arial"/>
          <w:sz w:val="18"/>
          <w:szCs w:val="18"/>
          <w:lang w:eastAsia="pt-BR"/>
        </w:rPr>
        <w:t xml:space="preserve">esumo </w:t>
      </w:r>
      <w:r w:rsidR="006907A2">
        <w:rPr>
          <w:rFonts w:ascii="Arial" w:eastAsia="Times New Roman" w:hAnsi="Arial" w:cs="Arial"/>
          <w:sz w:val="18"/>
          <w:szCs w:val="18"/>
          <w:lang w:eastAsia="pt-BR"/>
        </w:rPr>
        <w:t>expandido</w:t>
      </w:r>
      <w:r w:rsidR="006907A2" w:rsidRPr="00157110">
        <w:rPr>
          <w:rFonts w:ascii="Arial" w:eastAsia="Times New Roman" w:hAnsi="Arial" w:cs="Arial"/>
          <w:sz w:val="18"/>
          <w:szCs w:val="18"/>
          <w:lang w:eastAsia="pt-BR"/>
        </w:rPr>
        <w:t xml:space="preserve"> adaptado de </w:t>
      </w:r>
      <w:hyperlink r:id="rId11" w:history="1">
        <w:r w:rsidR="005D013E" w:rsidRPr="00BA1D3B">
          <w:rPr>
            <w:rStyle w:val="Hyperlink"/>
            <w:rFonts w:ascii="Arial" w:hAnsi="Arial" w:cs="Arial"/>
            <w:sz w:val="18"/>
            <w:szCs w:val="18"/>
          </w:rPr>
          <w:t>http://www.biologico.sp.gov.br/uploads/docs/bio/v73_2/p347-350.pdf</w:t>
        </w:r>
      </w:hyperlink>
    </w:p>
    <w:sectPr w:rsidR="00166AD6" w:rsidRPr="002254C4" w:rsidSect="00683D09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08" w:rsidRDefault="00916508" w:rsidP="008D5146">
      <w:pPr>
        <w:spacing w:after="0"/>
      </w:pPr>
      <w:r>
        <w:separator/>
      </w:r>
    </w:p>
  </w:endnote>
  <w:endnote w:type="continuationSeparator" w:id="0">
    <w:p w:rsidR="00916508" w:rsidRDefault="00916508" w:rsidP="008D5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DC" w:rsidRDefault="00EB2FDC">
    <w:pPr>
      <w:pStyle w:val="Rodap"/>
    </w:pPr>
  </w:p>
  <w:p w:rsidR="00EB2FDC" w:rsidRDefault="00EB2F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EB" w:rsidRDefault="003063EB" w:rsidP="0081122D">
    <w:pPr>
      <w:autoSpaceDE w:val="0"/>
      <w:autoSpaceDN w:val="0"/>
      <w:adjustRightInd w:val="0"/>
      <w:spacing w:after="0"/>
      <w:jc w:val="both"/>
      <w:rPr>
        <w:rFonts w:ascii="Arial" w:hAnsi="Arial" w:cs="Arial"/>
        <w:sz w:val="16"/>
        <w:szCs w:val="16"/>
        <w:vertAlign w:val="superscript"/>
      </w:rPr>
    </w:pPr>
    <w:r>
      <w:rPr>
        <w:rFonts w:ascii="Arial" w:hAnsi="Arial" w:cs="Arial"/>
        <w:sz w:val="16"/>
        <w:szCs w:val="16"/>
        <w:vertAlign w:val="superscript"/>
      </w:rPr>
      <w:t>____________________________________________________________________________</w:t>
    </w:r>
  </w:p>
  <w:p w:rsidR="0081122D" w:rsidRPr="003063EB" w:rsidRDefault="0081122D" w:rsidP="0081122D">
    <w:pPr>
      <w:autoSpaceDE w:val="0"/>
      <w:autoSpaceDN w:val="0"/>
      <w:adjustRightInd w:val="0"/>
      <w:spacing w:after="0"/>
      <w:jc w:val="both"/>
      <w:rPr>
        <w:rFonts w:ascii="Arial" w:hAnsi="Arial" w:cs="Arial"/>
        <w:sz w:val="16"/>
        <w:szCs w:val="16"/>
      </w:rPr>
    </w:pPr>
    <w:proofErr w:type="gramStart"/>
    <w:r w:rsidRPr="003063EB">
      <w:rPr>
        <w:rFonts w:ascii="Arial" w:hAnsi="Arial" w:cs="Arial"/>
        <w:sz w:val="16"/>
        <w:szCs w:val="16"/>
        <w:vertAlign w:val="superscript"/>
      </w:rPr>
      <w:t>1</w:t>
    </w:r>
    <w:r w:rsidRPr="003063EB">
      <w:rPr>
        <w:rFonts w:ascii="Arial" w:hAnsi="Arial" w:cs="Arial"/>
        <w:sz w:val="16"/>
        <w:szCs w:val="16"/>
      </w:rPr>
      <w:t>Centro</w:t>
    </w:r>
    <w:proofErr w:type="gramEnd"/>
    <w:r w:rsidRPr="003063EB">
      <w:rPr>
        <w:rFonts w:ascii="Arial" w:hAnsi="Arial" w:cs="Arial"/>
        <w:sz w:val="16"/>
        <w:szCs w:val="16"/>
      </w:rPr>
      <w:t xml:space="preserve"> de Pesquisa e Desenvolvimento de Proteção Ambiental, Instituto Biológico, São Paulo (SP).</w:t>
    </w:r>
  </w:p>
  <w:p w:rsidR="0081122D" w:rsidRPr="003063EB" w:rsidRDefault="0081122D" w:rsidP="0081122D">
    <w:pPr>
      <w:autoSpaceDE w:val="0"/>
      <w:autoSpaceDN w:val="0"/>
      <w:adjustRightInd w:val="0"/>
      <w:spacing w:after="0"/>
      <w:jc w:val="both"/>
      <w:rPr>
        <w:rFonts w:ascii="Arial" w:hAnsi="Arial" w:cs="Arial"/>
        <w:sz w:val="16"/>
        <w:szCs w:val="16"/>
      </w:rPr>
    </w:pPr>
    <w:proofErr w:type="gramStart"/>
    <w:r w:rsidRPr="003063EB">
      <w:rPr>
        <w:rFonts w:ascii="Arial" w:hAnsi="Arial" w:cs="Arial"/>
        <w:sz w:val="16"/>
        <w:szCs w:val="16"/>
        <w:vertAlign w:val="superscript"/>
      </w:rPr>
      <w:t>2</w:t>
    </w:r>
    <w:r w:rsidRPr="003063EB">
      <w:rPr>
        <w:rFonts w:ascii="Arial" w:hAnsi="Arial" w:cs="Arial"/>
        <w:sz w:val="16"/>
        <w:szCs w:val="16"/>
      </w:rPr>
      <w:t>Universidade</w:t>
    </w:r>
    <w:proofErr w:type="gramEnd"/>
    <w:r w:rsidRPr="003063EB">
      <w:rPr>
        <w:rFonts w:ascii="Arial" w:hAnsi="Arial" w:cs="Arial"/>
        <w:sz w:val="16"/>
        <w:szCs w:val="16"/>
      </w:rPr>
      <w:t xml:space="preserve"> Nove de Julho – UNINOVE, São Paulo, (SP).</w:t>
    </w:r>
  </w:p>
  <w:p w:rsidR="0081122D" w:rsidRPr="003063EB" w:rsidRDefault="0081122D" w:rsidP="0081122D">
    <w:pPr>
      <w:autoSpaceDE w:val="0"/>
      <w:autoSpaceDN w:val="0"/>
      <w:adjustRightInd w:val="0"/>
      <w:spacing w:after="0"/>
      <w:jc w:val="both"/>
      <w:rPr>
        <w:rFonts w:ascii="Arial" w:hAnsi="Arial" w:cs="Arial"/>
        <w:sz w:val="16"/>
        <w:szCs w:val="16"/>
        <w:lang w:eastAsia="pt-BR"/>
      </w:rPr>
    </w:pPr>
    <w:proofErr w:type="gramStart"/>
    <w:r w:rsidRPr="003063EB">
      <w:rPr>
        <w:rFonts w:ascii="Arial" w:hAnsi="Arial" w:cs="Arial"/>
        <w:sz w:val="16"/>
        <w:szCs w:val="16"/>
        <w:vertAlign w:val="superscript"/>
      </w:rPr>
      <w:t>3</w:t>
    </w:r>
    <w:r w:rsidRPr="003063EB">
      <w:rPr>
        <w:rFonts w:ascii="Arial" w:hAnsi="Arial" w:cs="Arial"/>
        <w:sz w:val="16"/>
        <w:szCs w:val="16"/>
        <w:lang w:eastAsia="pt-BR"/>
      </w:rPr>
      <w:t>Centro</w:t>
    </w:r>
    <w:proofErr w:type="gramEnd"/>
    <w:r w:rsidRPr="003063EB">
      <w:rPr>
        <w:rFonts w:ascii="Arial" w:hAnsi="Arial" w:cs="Arial"/>
        <w:sz w:val="16"/>
        <w:szCs w:val="16"/>
        <w:lang w:eastAsia="pt-BR"/>
      </w:rPr>
      <w:t xml:space="preserve"> de Energia Nuclear na Agricultura,</w:t>
    </w:r>
    <w:r w:rsidRPr="003063EB">
      <w:rPr>
        <w:rFonts w:ascii="Arial" w:hAnsi="Arial" w:cs="Arial"/>
        <w:sz w:val="16"/>
        <w:szCs w:val="16"/>
        <w:vertAlign w:val="superscript"/>
      </w:rPr>
      <w:t xml:space="preserve"> </w:t>
    </w:r>
    <w:r w:rsidRPr="003063EB">
      <w:rPr>
        <w:rFonts w:ascii="Arial" w:hAnsi="Arial" w:cs="Arial"/>
        <w:sz w:val="16"/>
        <w:szCs w:val="16"/>
        <w:lang w:eastAsia="pt-BR"/>
      </w:rPr>
      <w:t>Escola Superior de Agricultura "Luiz de Queiroz", Universidade de São Paulo, Piracicaba (SP).</w:t>
    </w:r>
  </w:p>
  <w:p w:rsidR="0081122D" w:rsidRPr="003063EB" w:rsidRDefault="0081122D" w:rsidP="0081122D">
    <w:pPr>
      <w:autoSpaceDE w:val="0"/>
      <w:autoSpaceDN w:val="0"/>
      <w:adjustRightInd w:val="0"/>
      <w:spacing w:after="0"/>
      <w:jc w:val="both"/>
      <w:rPr>
        <w:rFonts w:ascii="Arial" w:hAnsi="Arial" w:cs="Arial"/>
        <w:sz w:val="16"/>
        <w:szCs w:val="16"/>
      </w:rPr>
    </w:pPr>
    <w:r w:rsidRPr="003063EB">
      <w:rPr>
        <w:rFonts w:ascii="Arial" w:hAnsi="Arial" w:cs="Arial"/>
        <w:sz w:val="16"/>
        <w:szCs w:val="16"/>
        <w:lang w:eastAsia="pt-BR"/>
      </w:rPr>
      <w:t xml:space="preserve">*Autor correspondente: </w:t>
    </w:r>
    <w:hyperlink r:id="rId1" w:history="1">
      <w:r w:rsidRPr="003063EB">
        <w:rPr>
          <w:rStyle w:val="Hyperlink"/>
          <w:rFonts w:ascii="Arial" w:hAnsi="Arial" w:cs="Arial"/>
          <w:sz w:val="16"/>
          <w:szCs w:val="16"/>
        </w:rPr>
        <w:t>potenza@biologico.sp.gov.br</w:t>
      </w:r>
    </w:hyperlink>
  </w:p>
  <w:p w:rsidR="0081122D" w:rsidRPr="003063EB" w:rsidRDefault="0081122D" w:rsidP="0081122D">
    <w:pPr>
      <w:autoSpaceDE w:val="0"/>
      <w:autoSpaceDN w:val="0"/>
      <w:adjustRightInd w:val="0"/>
      <w:spacing w:after="0"/>
      <w:jc w:val="both"/>
      <w:rPr>
        <w:rFonts w:ascii="Arial" w:hAnsi="Arial" w:cs="Arial"/>
        <w:sz w:val="16"/>
        <w:szCs w:val="16"/>
        <w:lang w:eastAsia="pt-BR"/>
      </w:rPr>
    </w:pPr>
    <w:r w:rsidRPr="003063EB">
      <w:rPr>
        <w:rFonts w:ascii="Arial" w:hAnsi="Arial" w:cs="Arial"/>
        <w:sz w:val="16"/>
        <w:szCs w:val="16"/>
        <w:lang w:eastAsia="pt-BR"/>
      </w:rPr>
      <w:t>**</w:t>
    </w:r>
    <w:r w:rsidRPr="003063EB">
      <w:rPr>
        <w:rFonts w:ascii="Arial" w:hAnsi="Arial" w:cs="Arial"/>
        <w:sz w:val="16"/>
        <w:szCs w:val="16"/>
      </w:rPr>
      <w:t>Bolsista PIBIC/CNPq/Instituto Biológico.</w:t>
    </w:r>
  </w:p>
  <w:p w:rsidR="0081122D" w:rsidRDefault="008112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2D" w:rsidRDefault="008112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08" w:rsidRDefault="00916508" w:rsidP="008D5146">
      <w:pPr>
        <w:spacing w:after="0"/>
      </w:pPr>
      <w:r>
        <w:separator/>
      </w:r>
    </w:p>
  </w:footnote>
  <w:footnote w:type="continuationSeparator" w:id="0">
    <w:p w:rsidR="00916508" w:rsidRDefault="00916508" w:rsidP="008D51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12"/>
    <w:rsid w:val="00014F56"/>
    <w:rsid w:val="00016A7E"/>
    <w:rsid w:val="00030D3E"/>
    <w:rsid w:val="000428F8"/>
    <w:rsid w:val="00056755"/>
    <w:rsid w:val="000A26BC"/>
    <w:rsid w:val="000A6B02"/>
    <w:rsid w:val="000A78D5"/>
    <w:rsid w:val="000D3A03"/>
    <w:rsid w:val="000F4E16"/>
    <w:rsid w:val="00112605"/>
    <w:rsid w:val="00131560"/>
    <w:rsid w:val="00140D5C"/>
    <w:rsid w:val="00157110"/>
    <w:rsid w:val="00166AD6"/>
    <w:rsid w:val="0018042A"/>
    <w:rsid w:val="001B3D17"/>
    <w:rsid w:val="001B7B5A"/>
    <w:rsid w:val="001F124B"/>
    <w:rsid w:val="0021650E"/>
    <w:rsid w:val="00220DCA"/>
    <w:rsid w:val="002254C4"/>
    <w:rsid w:val="00246808"/>
    <w:rsid w:val="00254CAD"/>
    <w:rsid w:val="002614BC"/>
    <w:rsid w:val="00262331"/>
    <w:rsid w:val="0029176E"/>
    <w:rsid w:val="00294482"/>
    <w:rsid w:val="0029782A"/>
    <w:rsid w:val="002A6715"/>
    <w:rsid w:val="002A6DF0"/>
    <w:rsid w:val="002D778B"/>
    <w:rsid w:val="002F3712"/>
    <w:rsid w:val="002F7E7E"/>
    <w:rsid w:val="003063EB"/>
    <w:rsid w:val="0031662B"/>
    <w:rsid w:val="00317205"/>
    <w:rsid w:val="00333628"/>
    <w:rsid w:val="0033647C"/>
    <w:rsid w:val="00336787"/>
    <w:rsid w:val="00347DB2"/>
    <w:rsid w:val="0035398C"/>
    <w:rsid w:val="00370BD4"/>
    <w:rsid w:val="003A4033"/>
    <w:rsid w:val="003D29C7"/>
    <w:rsid w:val="003D7BD4"/>
    <w:rsid w:val="00403585"/>
    <w:rsid w:val="00410594"/>
    <w:rsid w:val="00416708"/>
    <w:rsid w:val="004278DC"/>
    <w:rsid w:val="00432894"/>
    <w:rsid w:val="00440097"/>
    <w:rsid w:val="00447899"/>
    <w:rsid w:val="00452388"/>
    <w:rsid w:val="00475A23"/>
    <w:rsid w:val="00497885"/>
    <w:rsid w:val="004D227E"/>
    <w:rsid w:val="004D5DC1"/>
    <w:rsid w:val="004D7354"/>
    <w:rsid w:val="004E1C68"/>
    <w:rsid w:val="004E2238"/>
    <w:rsid w:val="004F53C4"/>
    <w:rsid w:val="00515239"/>
    <w:rsid w:val="005165AF"/>
    <w:rsid w:val="00517DFC"/>
    <w:rsid w:val="00582907"/>
    <w:rsid w:val="005D013E"/>
    <w:rsid w:val="005D2A69"/>
    <w:rsid w:val="005E0C72"/>
    <w:rsid w:val="005E3496"/>
    <w:rsid w:val="005F7577"/>
    <w:rsid w:val="00611FD4"/>
    <w:rsid w:val="00616277"/>
    <w:rsid w:val="00643DC8"/>
    <w:rsid w:val="00677E5F"/>
    <w:rsid w:val="00683D09"/>
    <w:rsid w:val="006907A2"/>
    <w:rsid w:val="006A1EF6"/>
    <w:rsid w:val="006A580A"/>
    <w:rsid w:val="006A5CB1"/>
    <w:rsid w:val="006B2BEF"/>
    <w:rsid w:val="006B642C"/>
    <w:rsid w:val="006C2872"/>
    <w:rsid w:val="006E1057"/>
    <w:rsid w:val="00701F50"/>
    <w:rsid w:val="00702AFB"/>
    <w:rsid w:val="007051BF"/>
    <w:rsid w:val="007351F6"/>
    <w:rsid w:val="00753000"/>
    <w:rsid w:val="00772223"/>
    <w:rsid w:val="0079379B"/>
    <w:rsid w:val="00794EF0"/>
    <w:rsid w:val="007A711C"/>
    <w:rsid w:val="007C22A3"/>
    <w:rsid w:val="007C5E15"/>
    <w:rsid w:val="007D4AB2"/>
    <w:rsid w:val="007E3B94"/>
    <w:rsid w:val="007F00EA"/>
    <w:rsid w:val="0081122D"/>
    <w:rsid w:val="00824FE2"/>
    <w:rsid w:val="00827A50"/>
    <w:rsid w:val="00844A85"/>
    <w:rsid w:val="00852457"/>
    <w:rsid w:val="00892F6A"/>
    <w:rsid w:val="008D0EFB"/>
    <w:rsid w:val="008D16C9"/>
    <w:rsid w:val="008D5146"/>
    <w:rsid w:val="008F7286"/>
    <w:rsid w:val="00916508"/>
    <w:rsid w:val="00922A12"/>
    <w:rsid w:val="00930DD0"/>
    <w:rsid w:val="009351FD"/>
    <w:rsid w:val="009809B8"/>
    <w:rsid w:val="00984850"/>
    <w:rsid w:val="009960CA"/>
    <w:rsid w:val="009A2A99"/>
    <w:rsid w:val="009A548D"/>
    <w:rsid w:val="009C6127"/>
    <w:rsid w:val="009C6C9C"/>
    <w:rsid w:val="009D1009"/>
    <w:rsid w:val="009D7193"/>
    <w:rsid w:val="009E4D96"/>
    <w:rsid w:val="009E68FD"/>
    <w:rsid w:val="009F6A70"/>
    <w:rsid w:val="00A1347C"/>
    <w:rsid w:val="00A15C39"/>
    <w:rsid w:val="00A31553"/>
    <w:rsid w:val="00A51BC6"/>
    <w:rsid w:val="00A63179"/>
    <w:rsid w:val="00A92547"/>
    <w:rsid w:val="00A93AA3"/>
    <w:rsid w:val="00AA3226"/>
    <w:rsid w:val="00AC38F7"/>
    <w:rsid w:val="00AC6047"/>
    <w:rsid w:val="00B21EC8"/>
    <w:rsid w:val="00B547BF"/>
    <w:rsid w:val="00B7609D"/>
    <w:rsid w:val="00B814D0"/>
    <w:rsid w:val="00B83C10"/>
    <w:rsid w:val="00B97FD0"/>
    <w:rsid w:val="00BE06CA"/>
    <w:rsid w:val="00BE0865"/>
    <w:rsid w:val="00BE5B12"/>
    <w:rsid w:val="00C061B1"/>
    <w:rsid w:val="00C21E35"/>
    <w:rsid w:val="00C33AE8"/>
    <w:rsid w:val="00C605F0"/>
    <w:rsid w:val="00C70F85"/>
    <w:rsid w:val="00C924DF"/>
    <w:rsid w:val="00CA68E6"/>
    <w:rsid w:val="00CC251E"/>
    <w:rsid w:val="00CE33AE"/>
    <w:rsid w:val="00CE5685"/>
    <w:rsid w:val="00D02523"/>
    <w:rsid w:val="00D1101B"/>
    <w:rsid w:val="00D1193C"/>
    <w:rsid w:val="00D14C2B"/>
    <w:rsid w:val="00D159CB"/>
    <w:rsid w:val="00D17D7D"/>
    <w:rsid w:val="00D225E1"/>
    <w:rsid w:val="00D328DC"/>
    <w:rsid w:val="00D601E9"/>
    <w:rsid w:val="00D8092E"/>
    <w:rsid w:val="00D82FE2"/>
    <w:rsid w:val="00D94888"/>
    <w:rsid w:val="00DF0AF6"/>
    <w:rsid w:val="00E028F8"/>
    <w:rsid w:val="00E2175E"/>
    <w:rsid w:val="00E629C6"/>
    <w:rsid w:val="00E634A1"/>
    <w:rsid w:val="00EA3D60"/>
    <w:rsid w:val="00EA5EC3"/>
    <w:rsid w:val="00EB2FDC"/>
    <w:rsid w:val="00EE5320"/>
    <w:rsid w:val="00F61838"/>
    <w:rsid w:val="00F66651"/>
    <w:rsid w:val="00F760BF"/>
    <w:rsid w:val="00F86A2F"/>
    <w:rsid w:val="00FB33FF"/>
    <w:rsid w:val="00FE497C"/>
    <w:rsid w:val="00FE4E09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28"/>
  </w:style>
  <w:style w:type="paragraph" w:styleId="Ttulo3">
    <w:name w:val="heading 3"/>
    <w:basedOn w:val="Normal"/>
    <w:link w:val="Ttulo3Char"/>
    <w:uiPriority w:val="9"/>
    <w:qFormat/>
    <w:rsid w:val="00BE5B1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E5B12"/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E5B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A6715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4D7354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7354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f1">
    <w:name w:val="ff1"/>
    <w:basedOn w:val="Fontepargpadro"/>
    <w:rsid w:val="00246808"/>
  </w:style>
  <w:style w:type="character" w:customStyle="1" w:styleId="cf3">
    <w:name w:val="cf3"/>
    <w:basedOn w:val="Fontepargpadro"/>
    <w:rsid w:val="00246808"/>
  </w:style>
  <w:style w:type="character" w:customStyle="1" w:styleId="apple-converted-space">
    <w:name w:val="apple-converted-space"/>
    <w:basedOn w:val="Fontepargpadro"/>
    <w:rsid w:val="00246808"/>
  </w:style>
  <w:style w:type="character" w:customStyle="1" w:styleId="imul">
    <w:name w:val="imul"/>
    <w:basedOn w:val="Fontepargpadro"/>
    <w:rsid w:val="009F6A70"/>
  </w:style>
  <w:style w:type="character" w:customStyle="1" w:styleId="fs20">
    <w:name w:val="fs20"/>
    <w:basedOn w:val="Fontepargpadro"/>
    <w:rsid w:val="00F61838"/>
  </w:style>
  <w:style w:type="character" w:customStyle="1" w:styleId="ff4">
    <w:name w:val="ff4"/>
    <w:basedOn w:val="Fontepargpadro"/>
    <w:rsid w:val="00F61838"/>
  </w:style>
  <w:style w:type="character" w:customStyle="1" w:styleId="cf1">
    <w:name w:val="cf1"/>
    <w:basedOn w:val="Fontepargpadro"/>
    <w:rsid w:val="00F61838"/>
  </w:style>
  <w:style w:type="character" w:customStyle="1" w:styleId="st1">
    <w:name w:val="st1"/>
    <w:basedOn w:val="Fontepargpadro"/>
    <w:rsid w:val="008D0EFB"/>
  </w:style>
  <w:style w:type="paragraph" w:styleId="Textodebalo">
    <w:name w:val="Balloon Text"/>
    <w:basedOn w:val="Normal"/>
    <w:link w:val="TextodebaloChar"/>
    <w:uiPriority w:val="99"/>
    <w:semiHidden/>
    <w:unhideWhenUsed/>
    <w:rsid w:val="008D0E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E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D514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5146"/>
  </w:style>
  <w:style w:type="paragraph" w:styleId="Rodap">
    <w:name w:val="footer"/>
    <w:basedOn w:val="Normal"/>
    <w:link w:val="RodapChar"/>
    <w:uiPriority w:val="99"/>
    <w:unhideWhenUsed/>
    <w:rsid w:val="008D514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D5146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2605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2605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8524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28"/>
  </w:style>
  <w:style w:type="paragraph" w:styleId="Ttulo3">
    <w:name w:val="heading 3"/>
    <w:basedOn w:val="Normal"/>
    <w:link w:val="Ttulo3Char"/>
    <w:uiPriority w:val="9"/>
    <w:qFormat/>
    <w:rsid w:val="00BE5B1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E5B12"/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E5B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A6715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4D7354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7354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f1">
    <w:name w:val="ff1"/>
    <w:basedOn w:val="Fontepargpadro"/>
    <w:rsid w:val="00246808"/>
  </w:style>
  <w:style w:type="character" w:customStyle="1" w:styleId="cf3">
    <w:name w:val="cf3"/>
    <w:basedOn w:val="Fontepargpadro"/>
    <w:rsid w:val="00246808"/>
  </w:style>
  <w:style w:type="character" w:customStyle="1" w:styleId="apple-converted-space">
    <w:name w:val="apple-converted-space"/>
    <w:basedOn w:val="Fontepargpadro"/>
    <w:rsid w:val="00246808"/>
  </w:style>
  <w:style w:type="character" w:customStyle="1" w:styleId="imul">
    <w:name w:val="imul"/>
    <w:basedOn w:val="Fontepargpadro"/>
    <w:rsid w:val="009F6A70"/>
  </w:style>
  <w:style w:type="character" w:customStyle="1" w:styleId="fs20">
    <w:name w:val="fs20"/>
    <w:basedOn w:val="Fontepargpadro"/>
    <w:rsid w:val="00F61838"/>
  </w:style>
  <w:style w:type="character" w:customStyle="1" w:styleId="ff4">
    <w:name w:val="ff4"/>
    <w:basedOn w:val="Fontepargpadro"/>
    <w:rsid w:val="00F61838"/>
  </w:style>
  <w:style w:type="character" w:customStyle="1" w:styleId="cf1">
    <w:name w:val="cf1"/>
    <w:basedOn w:val="Fontepargpadro"/>
    <w:rsid w:val="00F61838"/>
  </w:style>
  <w:style w:type="character" w:customStyle="1" w:styleId="st1">
    <w:name w:val="st1"/>
    <w:basedOn w:val="Fontepargpadro"/>
    <w:rsid w:val="008D0EFB"/>
  </w:style>
  <w:style w:type="paragraph" w:styleId="Textodebalo">
    <w:name w:val="Balloon Text"/>
    <w:basedOn w:val="Normal"/>
    <w:link w:val="TextodebaloChar"/>
    <w:uiPriority w:val="99"/>
    <w:semiHidden/>
    <w:unhideWhenUsed/>
    <w:rsid w:val="008D0E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E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D514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5146"/>
  </w:style>
  <w:style w:type="paragraph" w:styleId="Rodap">
    <w:name w:val="footer"/>
    <w:basedOn w:val="Normal"/>
    <w:link w:val="RodapChar"/>
    <w:uiPriority w:val="99"/>
    <w:unhideWhenUsed/>
    <w:rsid w:val="008D514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D5146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2605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2605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8524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logico.sp.gov.br/uploads/docs/bio/v73_2/p347-350.pdf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tenza@biologico.sp.gov.b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Plan1!$A$2:$A$5</c:f>
              <c:strCache>
                <c:ptCount val="4"/>
                <c:pt idx="0">
                  <c:v>Lasioderma serricone</c:v>
                </c:pt>
                <c:pt idx="1">
                  <c:v>Oryzaephilus spp.</c:v>
                </c:pt>
                <c:pt idx="2">
                  <c:v>Cryptolestes spp.</c:v>
                </c:pt>
                <c:pt idx="3">
                  <c:v>Ephestia spp.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62.5</c:v>
                </c:pt>
                <c:pt idx="1">
                  <c:v>12.5</c:v>
                </c:pt>
                <c:pt idx="2">
                  <c:v>1.6</c:v>
                </c:pt>
                <c:pt idx="3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995712"/>
        <c:axId val="128997632"/>
      </c:barChart>
      <c:catAx>
        <c:axId val="128995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pt-BR">
                    <a:latin typeface="Arial" pitchFamily="34" charset="0"/>
                    <a:cs typeface="Arial" pitchFamily="34" charset="0"/>
                  </a:rPr>
                  <a:t>Espécies de insetos</a:t>
                </a:r>
              </a:p>
            </c:rich>
          </c:tx>
          <c:overlay val="0"/>
        </c:title>
        <c:majorTickMark val="out"/>
        <c:minorTickMark val="none"/>
        <c:tickLblPos val="nextTo"/>
        <c:crossAx val="128997632"/>
        <c:crosses val="autoZero"/>
        <c:auto val="1"/>
        <c:lblAlgn val="ctr"/>
        <c:lblOffset val="100"/>
        <c:noMultiLvlLbl val="0"/>
      </c:catAx>
      <c:valAx>
        <c:axId val="128997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pt-BR">
                    <a:latin typeface="Arial" pitchFamily="34" charset="0"/>
                    <a:cs typeface="Arial" pitchFamily="34" charset="0"/>
                  </a:rPr>
                  <a:t>%</a:t>
                </a:r>
                <a:r>
                  <a:rPr lang="pt-BR" baseline="0">
                    <a:latin typeface="Arial" pitchFamily="34" charset="0"/>
                    <a:cs typeface="Arial" pitchFamily="34" charset="0"/>
                  </a:rPr>
                  <a:t> de lotes infectados</a:t>
                </a:r>
                <a:endParaRPr lang="pt-BR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8995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5D48-5E38-47C7-87F8-27CF439A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2315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Marcos</cp:lastModifiedBy>
  <cp:revision>5</cp:revision>
  <cp:lastPrinted>2018-03-05T11:58:00Z</cp:lastPrinted>
  <dcterms:created xsi:type="dcterms:W3CDTF">2018-03-05T11:58:00Z</dcterms:created>
  <dcterms:modified xsi:type="dcterms:W3CDTF">2018-03-05T11:58:00Z</dcterms:modified>
</cp:coreProperties>
</file>